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bookmarkStart w:id="0" w:name="_GoBack"/>
      <w:bookmarkEnd w:id="0"/>
      <w:r w:rsidRPr="00E1635B">
        <w:rPr>
          <w:rFonts w:ascii="Arial" w:hAnsi="Arial" w:cs="Arial"/>
          <w:b/>
          <w:sz w:val="21"/>
          <w:szCs w:val="21"/>
          <w:lang w:val="pl-PL"/>
        </w:rPr>
        <w:t xml:space="preserve">Uchwała nr IV/82 z dnia 27 kwietnia 2016  roku Zarządu Polskiego Związku Piłki Nożnej w sprawie zmiany Uchwały Zarządu PZPN </w:t>
      </w:r>
      <w:r w:rsidRPr="00E1635B">
        <w:rPr>
          <w:rFonts w:ascii="Arial" w:hAnsi="Arial" w:cs="Arial"/>
          <w:b/>
          <w:bCs/>
          <w:sz w:val="21"/>
          <w:szCs w:val="21"/>
          <w:lang w:val="pl-PL"/>
        </w:rPr>
        <w:t>nr IV/74 z dnia 23 kwietnia 2014 roku</w:t>
      </w:r>
      <w:r w:rsidRPr="00E1635B">
        <w:rPr>
          <w:rFonts w:ascii="Arial" w:hAnsi="Arial" w:cs="Arial"/>
          <w:b/>
          <w:sz w:val="21"/>
          <w:szCs w:val="21"/>
          <w:lang w:val="pl-PL"/>
        </w:rPr>
        <w:t xml:space="preserve"> dot.  </w:t>
      </w:r>
      <w:r w:rsidRPr="00E1635B">
        <w:rPr>
          <w:rFonts w:ascii="Arial" w:hAnsi="Arial" w:cs="Arial"/>
          <w:b/>
          <w:bCs/>
          <w:sz w:val="21"/>
          <w:szCs w:val="21"/>
          <w:lang w:val="pl-PL"/>
        </w:rPr>
        <w:t xml:space="preserve">organizacji kursów kształcenia trenerów piłki nożnej </w:t>
      </w: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zgodnie z wymogami Konwencji Trenerskiej UEFA oraz Karty Grassroots UEFA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eastAsia="Calibri" w:hAnsi="Arial" w:cs="Arial"/>
          <w:sz w:val="21"/>
          <w:szCs w:val="21"/>
          <w:lang w:val="pl-PL"/>
        </w:rPr>
      </w:pPr>
      <w:r w:rsidRPr="00E1635B">
        <w:rPr>
          <w:rFonts w:ascii="Arial" w:eastAsia="Calibri" w:hAnsi="Arial" w:cs="Arial"/>
          <w:sz w:val="21"/>
          <w:szCs w:val="21"/>
          <w:lang w:val="pl-PL"/>
        </w:rPr>
        <w:t>Na podstawie art. 36 § 1 pkt 23) Statutu PZPN postanawia się, co następuje:</w:t>
      </w:r>
    </w:p>
    <w:p w:rsidR="00E013DD" w:rsidRPr="00E1635B" w:rsidRDefault="00E013DD" w:rsidP="00E013DD">
      <w:pPr>
        <w:jc w:val="both"/>
        <w:rPr>
          <w:rFonts w:ascii="Arial" w:eastAsia="Calibri" w:hAnsi="Arial" w:cs="Arial"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I. W Uchwale  Zarządu PZPN </w:t>
      </w:r>
      <w:r w:rsidRPr="00E1635B">
        <w:rPr>
          <w:rFonts w:ascii="Arial" w:hAnsi="Arial" w:cs="Arial"/>
          <w:bCs/>
          <w:sz w:val="21"/>
          <w:szCs w:val="21"/>
          <w:lang w:val="pl-PL"/>
        </w:rPr>
        <w:t>nr IV/74  z dnia 23 kwietnia 2014 roku</w:t>
      </w:r>
      <w:r w:rsidRPr="00E1635B">
        <w:rPr>
          <w:rFonts w:ascii="Arial" w:hAnsi="Arial" w:cs="Arial"/>
          <w:sz w:val="21"/>
          <w:szCs w:val="21"/>
          <w:lang w:val="pl-PL"/>
        </w:rPr>
        <w:t xml:space="preserve"> w sprawie </w:t>
      </w:r>
      <w:r w:rsidRPr="00E1635B">
        <w:rPr>
          <w:rFonts w:ascii="Arial" w:hAnsi="Arial" w:cs="Arial"/>
          <w:bCs/>
          <w:sz w:val="21"/>
          <w:szCs w:val="21"/>
          <w:lang w:val="pl-PL"/>
        </w:rPr>
        <w:t xml:space="preserve">organizacji kursów kształcenia trenerów piłki nożnej </w:t>
      </w: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>zgodnie z wymogami Konwencji Trenerskiej UEFA oraz Karty Grassroots UEFA wprowadza się następujące zmiany:</w:t>
      </w: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>1.W par.5 ust. 1 dodaje się nowe pkt pkt 1.5.-1.7. w następującym brzmieniu:</w:t>
      </w: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  <w:t xml:space="preserve">1.5.złoży </w:t>
      </w: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zaświadczenie z Krajowego Rejestru Karnego,</w:t>
      </w: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1.6.złoży oświadczenie o braku wszczęcia/trwania wobec kandydata postępowania dyscyplinarnego za przewinienie korupcji w sporcie oraz o braku obowiązywania bezwzględnej kary dyskwalifikacji za przewinienia dyscyplinarne określone w art. 79 Regulaminu Dyscyplinarnego,</w:t>
      </w: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  <w:t>1.7.złoży oświadczenie o posiadaniu pełnej zdolności do czynności prawnych.</w:t>
      </w: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>2. W par. 9 ust. 1 dodaje się nowe pkt pkt 1.5.-1.7. w następującym brzmieniu:</w:t>
      </w: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  <w:t xml:space="preserve">1.5.złoży </w:t>
      </w: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zaświadczenie z Krajowego Rejestru Karnego,</w:t>
      </w: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1.6.złoży oświadczenie o braku wszczęcia/trwania wobec kandydata postępowania dyscyplinarnego za przewinienie korupcji w sporcie oraz o braku obowiązywania bezwzględnej kary dyskwalifikacji za przewinienia dyscyplinarne określone w art. 79 Regulaminu Dyscyplinarnego,</w:t>
      </w: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  <w:t>1.7.złoży oświadczenie o posiadaniu pełnej zdolności do czynności prawnych,</w:t>
      </w: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>3.Dotychczasowy par.9.ust.1.pkt 1.5. otrzymuje odpowiednio numerację par. 9 ust.1 pkt 1.8.</w:t>
      </w: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>4. W par. 13 ust. 1 dodaje się nowe pkt pkt 1.7.-1.9. w następującym brzmieniu:</w:t>
      </w: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spacing w:line="276" w:lineRule="auto"/>
        <w:ind w:left="24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  <w:t xml:space="preserve">1.7.złoży </w:t>
      </w: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zaświadczenie z Krajowego Rejestru Karnego,</w:t>
      </w:r>
    </w:p>
    <w:p w:rsidR="00E013DD" w:rsidRPr="00E1635B" w:rsidRDefault="00E013DD" w:rsidP="00E013DD">
      <w:pPr>
        <w:spacing w:line="276" w:lineRule="auto"/>
        <w:ind w:left="24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1.8.złoży oświadczenie o braku wszczęcia/trwania wobec kandydata postępowania dyscyplinarnego za przewinienie korupcji w sporcie oraz o braku obowiązywania bezwzględnej kary dyskwalifikacji za przewinienia dyscyplinarne określone w art. 79 Regulaminu Dyscyplinarnego,</w:t>
      </w:r>
    </w:p>
    <w:p w:rsidR="00E013DD" w:rsidRPr="00E1635B" w:rsidRDefault="00E013DD" w:rsidP="00E013DD">
      <w:pPr>
        <w:spacing w:line="276" w:lineRule="auto"/>
        <w:ind w:left="24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  <w:t>1.9.złoży oświadczenie o posiadaniu pełnej zdolności do czynności prawnych,</w:t>
      </w:r>
    </w:p>
    <w:p w:rsidR="00E013DD" w:rsidRPr="00E1635B" w:rsidRDefault="00E013DD" w:rsidP="00E013DD">
      <w:pPr>
        <w:spacing w:line="276" w:lineRule="auto"/>
        <w:ind w:left="24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>5.Dotychczasowy par 13.ust.1.pkt 1.7. otrzymuje odpowiednio numerację par. 9 ust.1 pkt 1.10.</w:t>
      </w:r>
    </w:p>
    <w:p w:rsidR="00E013DD" w:rsidRPr="00E1635B" w:rsidRDefault="00E013DD" w:rsidP="00E013DD">
      <w:pPr>
        <w:spacing w:line="276" w:lineRule="auto"/>
        <w:ind w:left="24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iCs/>
          <w:color w:val="000000" w:themeColor="text1"/>
          <w:sz w:val="21"/>
          <w:szCs w:val="21"/>
          <w:lang w:val="pl-PL"/>
        </w:rPr>
        <w:t xml:space="preserve">  6.</w:t>
      </w: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 W par.17 ust. 1 dodaje się nowe pkt pkt 1.5.-1.7. w następującym brzmieniu:</w:t>
      </w: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spacing w:line="276" w:lineRule="auto"/>
        <w:ind w:left="24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  <w:t xml:space="preserve">1.5.złoży </w:t>
      </w: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zaświadczenie z Krajowego Rejestru Karnego,</w:t>
      </w:r>
    </w:p>
    <w:p w:rsidR="00E013DD" w:rsidRPr="00E1635B" w:rsidRDefault="00E013DD" w:rsidP="00E013DD">
      <w:pPr>
        <w:spacing w:line="276" w:lineRule="auto"/>
        <w:ind w:left="24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1.6.złoży oświadczenie o braku wszczęcia/trwania wobec kandydata postępowania dyscyplinarnego za przewinienie korupcji w sporcie oraz o braku obowiązywania bezwzględnej kary dyskwalifikacji za przewinienia dyscyplinarne określone w art. 79 Regulaminu Dyscyplinarnego,</w:t>
      </w:r>
    </w:p>
    <w:p w:rsidR="00E013DD" w:rsidRPr="00E1635B" w:rsidRDefault="00E013DD" w:rsidP="00E013DD">
      <w:pPr>
        <w:spacing w:line="276" w:lineRule="auto"/>
        <w:ind w:left="24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  <w:t>1.7.złoży oświadczenie o posiadaniu pełnej zdolności do czynności prawnych.</w:t>
      </w:r>
    </w:p>
    <w:p w:rsidR="00E013DD" w:rsidRPr="00E1635B" w:rsidRDefault="00E013DD" w:rsidP="00E013DD">
      <w:pPr>
        <w:spacing w:line="276" w:lineRule="auto"/>
        <w:ind w:left="24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>7.</w:t>
      </w: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 W par.20 ust. 1 dodaje się nowe pkt pkt 1.6.-1.8. w następującym brzmieniu:</w:t>
      </w:r>
    </w:p>
    <w:p w:rsidR="00E013DD" w:rsidRPr="00E1635B" w:rsidRDefault="00E013DD" w:rsidP="00E013DD">
      <w:pPr>
        <w:spacing w:line="276" w:lineRule="auto"/>
        <w:ind w:left="24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  <w:t xml:space="preserve">1.6.złoży </w:t>
      </w: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zaświadczenie z Krajowego Rejestru Karnego,</w:t>
      </w: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1.7.złoży oświadczenie o braku wszczęcia/trwania wobec kandydata postępowania dyscyplinarnego za przewinienie korupcji w sporcie oraz o braku obowiązywania bezwzględnej kary dyskwalifikacji za przewinienia dyscyplinarne określone w art. 79 Regulaminu Dyscyplinarnego,</w:t>
      </w: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  <w:t>1.8.złoży oświadczenie o posiadaniu pełnej zdolności do czynności prawnych.</w:t>
      </w: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>8.</w:t>
      </w: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 W par.23 ust. 1 dodaje się nowe pkt pkt 1.6.-1.8. w następującym brzmieniu:</w:t>
      </w: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  <w:t xml:space="preserve">1.6.złoży </w:t>
      </w: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zaświadczenie z Krajowego Rejestru Karnego,</w:t>
      </w: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1.7.złoży oświadczenie o braku wszczęcia/trwania wobec kandydata postępowania dyscyplinarnego za przewinienie korupcji w sporcie oraz o braku obowiązywania bezwzględnej kary dyskwalifikacji za przewinienia dyscyplinarne określone w art. 79 Regulaminu Dyscyplinarnego,</w:t>
      </w: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  <w:t>1.8.złoży oświadczenie o posiadaniu pełnej zdolności do czynności prawnych.</w:t>
      </w: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>9.</w:t>
      </w: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 W par.26 ust. 1 dodaje się nowe pkt pkt 1.9.-1.11. w następującym brzmieniu:</w:t>
      </w:r>
    </w:p>
    <w:p w:rsidR="00E013DD" w:rsidRPr="00E1635B" w:rsidRDefault="00E013DD" w:rsidP="00E013DD">
      <w:pPr>
        <w:spacing w:line="276" w:lineRule="auto"/>
        <w:ind w:left="24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  <w:t xml:space="preserve">1.9.złoży </w:t>
      </w: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zaświadczenie z Krajowego Rejestru Karnego,</w:t>
      </w: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1.10.złoży oświadczenie o braku wszczęcia/trwania wobec kandydata postępowania dyscyplinarnego za przewinienie korupcji w sporcie oraz o braku obowiązywania bezwzględnej kary dyskwalifikacji za przewinienia dyscyplinarne określone w art. 79 Regulaminu Dyscyplinarnego,</w:t>
      </w: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  <w:t>1.11.złoży oświadczenie o posiadaniu pełnej zdolności do czynności prawnych.</w:t>
      </w: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>10.</w:t>
      </w: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 Dotychczasowy par 26.ust.1.pkt 1.9. otrzymuje odpowiednio numerację par. 9 ust.1 pkt 1.12.</w:t>
      </w: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iCs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i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iCs/>
          <w:color w:val="000000" w:themeColor="text1"/>
          <w:sz w:val="21"/>
          <w:szCs w:val="21"/>
          <w:lang w:val="pl-PL"/>
        </w:rPr>
        <w:t>II. Pozostałe postanowienia Uchwały nie ulegają zmianie.</w:t>
      </w:r>
    </w:p>
    <w:p w:rsidR="00E013DD" w:rsidRPr="00E1635B" w:rsidRDefault="00E013DD" w:rsidP="00E013DD">
      <w:pPr>
        <w:jc w:val="both"/>
        <w:rPr>
          <w:rFonts w:ascii="Arial" w:hAnsi="Arial" w:cs="Arial"/>
          <w:iCs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i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iCs/>
          <w:color w:val="000000" w:themeColor="text1"/>
          <w:sz w:val="21"/>
          <w:szCs w:val="21"/>
          <w:lang w:val="pl-PL"/>
        </w:rPr>
        <w:t>III. Niniejsza Uchwała wchodzi w życie z dniem podjęcia.</w:t>
      </w:r>
    </w:p>
    <w:p w:rsidR="00E013DD" w:rsidRPr="00E1635B" w:rsidRDefault="00E013DD" w:rsidP="00E013DD">
      <w:pPr>
        <w:jc w:val="both"/>
        <w:rPr>
          <w:rFonts w:ascii="Arial" w:hAnsi="Arial" w:cs="Arial"/>
          <w:iCs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right"/>
        <w:rPr>
          <w:rFonts w:ascii="Arial" w:hAnsi="Arial" w:cs="Arial"/>
          <w:i/>
          <w:i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i/>
          <w:iCs/>
          <w:color w:val="000000" w:themeColor="text1"/>
          <w:sz w:val="21"/>
          <w:szCs w:val="21"/>
          <w:lang w:val="pl-PL"/>
        </w:rPr>
        <w:t xml:space="preserve">   Prezes PZPN Zbigniew Boniek</w:t>
      </w:r>
    </w:p>
    <w:p w:rsidR="00E013DD" w:rsidRPr="00E1635B" w:rsidRDefault="00E013DD" w:rsidP="00E013DD">
      <w:pPr>
        <w:spacing w:after="200" w:line="276" w:lineRule="auto"/>
        <w:rPr>
          <w:rFonts w:ascii="Arial" w:hAnsi="Arial" w:cs="Arial"/>
          <w:i/>
          <w:i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i/>
          <w:iCs/>
          <w:color w:val="000000" w:themeColor="text1"/>
          <w:sz w:val="21"/>
          <w:szCs w:val="21"/>
          <w:lang w:val="pl-PL"/>
        </w:rPr>
        <w:br w:type="page"/>
      </w:r>
    </w:p>
    <w:p w:rsidR="00E013DD" w:rsidRPr="00E1635B" w:rsidRDefault="00E013DD" w:rsidP="00E013DD">
      <w:pPr>
        <w:jc w:val="right"/>
        <w:rPr>
          <w:rFonts w:ascii="Arial" w:hAnsi="Arial" w:cs="Arial"/>
          <w:i/>
          <w:iCs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right"/>
        <w:rPr>
          <w:rFonts w:ascii="Arial" w:hAnsi="Arial" w:cs="Arial"/>
          <w:i/>
          <w:sz w:val="21"/>
          <w:szCs w:val="21"/>
          <w:lang w:val="pl-PL"/>
        </w:rPr>
      </w:pPr>
      <w:r w:rsidRPr="00E1635B">
        <w:rPr>
          <w:rFonts w:ascii="Arial" w:hAnsi="Arial" w:cs="Arial"/>
          <w:i/>
          <w:iCs/>
          <w:color w:val="000000" w:themeColor="text1"/>
          <w:sz w:val="21"/>
          <w:szCs w:val="21"/>
          <w:lang w:val="pl-PL"/>
        </w:rPr>
        <w:t xml:space="preserve">   </w:t>
      </w:r>
      <w:r w:rsidRPr="00E1635B">
        <w:rPr>
          <w:rFonts w:ascii="Arial" w:hAnsi="Arial" w:cs="Arial"/>
          <w:i/>
          <w:sz w:val="21"/>
          <w:szCs w:val="21"/>
          <w:lang w:val="pl-PL"/>
        </w:rPr>
        <w:t xml:space="preserve"> </w:t>
      </w: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  <w:r w:rsidRPr="00E1635B">
        <w:rPr>
          <w:rFonts w:ascii="Arial" w:hAnsi="Arial" w:cs="Arial"/>
          <w:b/>
          <w:sz w:val="21"/>
          <w:szCs w:val="21"/>
          <w:lang w:val="pl-PL"/>
        </w:rPr>
        <w:t>U.nr IV/74 z 23.04.2014 r.</w:t>
      </w: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  <w:r w:rsidRPr="00E1635B">
        <w:rPr>
          <w:rFonts w:ascii="Arial" w:hAnsi="Arial" w:cs="Arial"/>
          <w:b/>
          <w:sz w:val="21"/>
          <w:szCs w:val="21"/>
          <w:lang w:val="pl-PL"/>
        </w:rPr>
        <w:t>zm.U.nr VI/92 z 13.05.2015 r.</w:t>
      </w: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  <w:r w:rsidRPr="00E1635B">
        <w:rPr>
          <w:rFonts w:ascii="Arial" w:hAnsi="Arial" w:cs="Arial"/>
          <w:b/>
          <w:sz w:val="21"/>
          <w:szCs w:val="21"/>
          <w:lang w:val="pl-PL"/>
        </w:rPr>
        <w:t>zm.U.nr IV/82 z 27.04.2016r.</w:t>
      </w:r>
    </w:p>
    <w:p w:rsidR="00E013DD" w:rsidRPr="00E1635B" w:rsidRDefault="00E013DD" w:rsidP="00E013DD">
      <w:pPr>
        <w:spacing w:line="276" w:lineRule="auto"/>
        <w:jc w:val="center"/>
        <w:rPr>
          <w:rFonts w:ascii="Arial" w:hAnsi="Arial" w:cs="Arial"/>
          <w:b/>
          <w:bCs/>
          <w:sz w:val="21"/>
          <w:szCs w:val="21"/>
          <w:lang w:val="pl-PL"/>
        </w:rPr>
      </w:pPr>
    </w:p>
    <w:p w:rsidR="00E013DD" w:rsidRPr="00E1635B" w:rsidRDefault="00E013DD" w:rsidP="00E013DD">
      <w:pPr>
        <w:spacing w:line="276" w:lineRule="auto"/>
        <w:jc w:val="center"/>
        <w:rPr>
          <w:rFonts w:ascii="Arial" w:hAnsi="Arial" w:cs="Arial"/>
          <w:b/>
          <w:bCs/>
          <w:sz w:val="21"/>
          <w:szCs w:val="21"/>
          <w:lang w:val="pl-PL"/>
        </w:rPr>
      </w:pPr>
      <w:r w:rsidRPr="00E1635B">
        <w:rPr>
          <w:rFonts w:ascii="Arial" w:hAnsi="Arial" w:cs="Arial"/>
          <w:b/>
          <w:bCs/>
          <w:sz w:val="21"/>
          <w:szCs w:val="21"/>
          <w:lang w:val="pl-PL"/>
        </w:rPr>
        <w:t xml:space="preserve">Uchwała nr IV/74  z dnia 23 kwietnia 2014 roku Zarządu Polskiego Związku Piłki Nożnej </w:t>
      </w:r>
    </w:p>
    <w:p w:rsidR="00E013DD" w:rsidRPr="00E1635B" w:rsidRDefault="00E013DD" w:rsidP="00E013DD">
      <w:pPr>
        <w:spacing w:line="276" w:lineRule="auto"/>
        <w:jc w:val="center"/>
        <w:rPr>
          <w:rFonts w:ascii="Arial" w:hAnsi="Arial" w:cs="Arial"/>
          <w:b/>
          <w:bCs/>
          <w:sz w:val="21"/>
          <w:szCs w:val="21"/>
          <w:lang w:val="pl-PL"/>
        </w:rPr>
      </w:pPr>
      <w:r w:rsidRPr="00E1635B">
        <w:rPr>
          <w:rFonts w:ascii="Arial" w:hAnsi="Arial" w:cs="Arial"/>
          <w:b/>
          <w:bCs/>
          <w:sz w:val="21"/>
          <w:szCs w:val="21"/>
          <w:lang w:val="pl-PL"/>
        </w:rPr>
        <w:t>w sprawie organizacji kursów kształcenia trenerów piłki nożnej</w:t>
      </w:r>
    </w:p>
    <w:p w:rsidR="00E013DD" w:rsidRPr="00E1635B" w:rsidRDefault="00E013DD" w:rsidP="00E013DD">
      <w:pPr>
        <w:spacing w:line="276" w:lineRule="auto"/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zgodnie z wymogami Konwencji Trenerskiej UEFA oraz Karty Grassroots UEFA</w:t>
      </w:r>
    </w:p>
    <w:p w:rsidR="00E013DD" w:rsidRPr="00E1635B" w:rsidRDefault="00E013DD" w:rsidP="00E013DD">
      <w:pPr>
        <w:spacing w:line="276" w:lineRule="auto"/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(tekst jednolity)</w:t>
      </w:r>
    </w:p>
    <w:p w:rsidR="00E013DD" w:rsidRPr="00E1635B" w:rsidRDefault="00E013DD" w:rsidP="00E013DD">
      <w:pPr>
        <w:spacing w:line="276" w:lineRule="auto"/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 xml:space="preserve">    </w:t>
      </w:r>
    </w:p>
    <w:p w:rsidR="00E013DD" w:rsidRPr="00E1635B" w:rsidRDefault="00E013DD" w:rsidP="00E013DD">
      <w:pPr>
        <w:spacing w:line="276" w:lineRule="auto"/>
        <w:rPr>
          <w:rFonts w:ascii="Arial" w:hAnsi="Arial" w:cs="Arial"/>
          <w:bCs/>
          <w:sz w:val="21"/>
          <w:szCs w:val="21"/>
          <w:lang w:val="pl-PL"/>
        </w:rPr>
      </w:pPr>
      <w:r w:rsidRPr="00E1635B">
        <w:rPr>
          <w:rFonts w:ascii="Arial" w:hAnsi="Arial" w:cs="Arial"/>
          <w:bCs/>
          <w:sz w:val="21"/>
          <w:szCs w:val="21"/>
          <w:lang w:val="pl-PL"/>
        </w:rPr>
        <w:t xml:space="preserve">Na podstawie treści art. 36 </w:t>
      </w:r>
      <w:r w:rsidRPr="00E1635B">
        <w:rPr>
          <w:rFonts w:ascii="Arial" w:eastAsia="Calibri" w:hAnsi="Arial" w:cs="Arial"/>
          <w:bCs/>
          <w:sz w:val="21"/>
          <w:szCs w:val="21"/>
          <w:lang w:val="pl-PL" w:eastAsia="en-US"/>
        </w:rPr>
        <w:t>§</w:t>
      </w:r>
      <w:r w:rsidRPr="00E1635B">
        <w:rPr>
          <w:rFonts w:ascii="Arial" w:hAnsi="Arial" w:cs="Arial"/>
          <w:bCs/>
          <w:sz w:val="21"/>
          <w:szCs w:val="21"/>
          <w:lang w:val="pl-PL"/>
        </w:rPr>
        <w:t xml:space="preserve"> 1 pkt 23) Statutu PZPN postanawia się, co następuje:</w:t>
      </w:r>
    </w:p>
    <w:p w:rsidR="00E013DD" w:rsidRPr="00E1635B" w:rsidRDefault="00E013DD" w:rsidP="00E013DD">
      <w:pPr>
        <w:spacing w:line="276" w:lineRule="auto"/>
        <w:rPr>
          <w:rFonts w:ascii="Arial" w:hAnsi="Arial" w:cs="Arial"/>
          <w:bCs/>
          <w:sz w:val="21"/>
          <w:szCs w:val="21"/>
          <w:lang w:val="pl-PL"/>
        </w:rPr>
      </w:pP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§ 1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Cel Uchwały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spacing w:line="276" w:lineRule="auto"/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1. Celem niniejszej uchwały jest prowadzenie w Polskim Związku Piłki Nożnej kursów kształcenia trenerów  piłki nożnej w systemie organizacyjnym zgodnym z wymogami Konwencji UEFA o Wzajemnym  Uznawaniu Kwalifikacji Trenerskich oraz Karty Grassroots UEFA, (patrz Zał. 1) . </w:t>
      </w: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2. Prowadzenie kursów kształcenia trenerów w ramach Programu Kształcenia Trenerów UEFA (PKT UEFA) oraz wydawanie dyplomów i licencji kategorii:  </w:t>
      </w: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UEFA C, UEFA B, UEFA B Futsal, UEFA A, UEFA A Elite Youth, UEFA Goalkeeper A  i UEFA PRO</w:t>
      </w: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 przysługuje wyłącznie Polskiemu Związkowi Piłki Nożnej.    </w:t>
      </w: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3. Mając na uwadze ust. 1 niniejszego paragrafu Polski Związek Piłki Nożnej może udzielić zgodę jednorazową na organizację kursu kształcenia trenerów: </w:t>
      </w: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UEFA C, UEFA B, UEFA B Futsal i UEFA A</w:t>
      </w: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  wojewódzkiemu Związkowi Piłki Nożnej  pod warunkiem, że pełny nadzór nad organizacją i realizacją programu w/w kursów przysługuje zgodnie z wymogami Konwencji UEFA o Wzajemnym Uznawaniu  Kwalifikacji Trenerskich oraz niniejszej uchwały, Polskiemu Związkowi Piłki Nożnej.  </w:t>
      </w:r>
    </w:p>
    <w:p w:rsidR="00E013DD" w:rsidRPr="00E1635B" w:rsidRDefault="00E013DD" w:rsidP="00E013DD">
      <w:pPr>
        <w:jc w:val="both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§ 2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Nadzór organizacyjno-merytoryczny kursów kształcenia trenerów</w:t>
      </w:r>
    </w:p>
    <w:p w:rsidR="00E013DD" w:rsidRPr="00E1635B" w:rsidRDefault="00E013DD" w:rsidP="00E013DD">
      <w:pPr>
        <w:jc w:val="both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 xml:space="preserve">                                          </w:t>
      </w: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1.  Organem Polskiego Związku Piłki Nożnej nadzorującym program kształcenia trenerów i udzielającym zgodę na organizację kursów kształcenia trenerów jest Komisja Techniczna PZPN i powołany w tym celu przez Komisję  Techniczną PZPN i zatwierdzony przez  Zarząd PZPN, Zespół Kształcenia i Licencjonowania Trenerów PZPN. </w:t>
      </w: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>2.  Nadzór nad zgodną z wymogami PKT UEFA realizacją kursów trenerskich, organizowanych przez  wojewódzkie Związki Piłki Nożnej,  zabezpieczają delegowani przez PZPN trenerzy edukatorzy PZPN</w:t>
      </w:r>
      <w:r w:rsidRPr="00E1635B">
        <w:rPr>
          <w:rFonts w:ascii="Arial" w:hAnsi="Arial" w:cs="Arial"/>
          <w:iCs/>
          <w:color w:val="000000" w:themeColor="text1"/>
          <w:sz w:val="21"/>
          <w:szCs w:val="21"/>
          <w:lang w:val="pl-PL"/>
        </w:rPr>
        <w:t xml:space="preserve"> zgodnie   z ust.1  Artykułu 5</w:t>
      </w: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 </w:t>
      </w:r>
      <w:r w:rsidRPr="00E1635B">
        <w:rPr>
          <w:rFonts w:ascii="Arial" w:hAnsi="Arial" w:cs="Arial"/>
          <w:iCs/>
          <w:color w:val="000000" w:themeColor="text1"/>
          <w:sz w:val="21"/>
          <w:szCs w:val="21"/>
          <w:lang w:val="pl-PL"/>
        </w:rPr>
        <w:t>Konwencji Trenerskiej UEFA, którego wyciąg stanowi</w:t>
      </w: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 Zał. 2 do niniejszej Uchwały. 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>3.Delegowany przez PZPN trener edukator zobowiązany jest do złożenia do Zespołu Kształcenia i   Licencjonowania Trenerów  PZPN raportu z odbytej wizytacji w terminie do 7 dni. Z tytułu przeprowadzonych konsultacji organizacyjno-merytorycznych, hospitacji oraz złożonego raportu, delegatowi PZPN przysługuje zwrot kosztów podróży oraz    ekwiwalent w wysokości 600 zł. za każdy dzień wizytacji. W</w:t>
      </w:r>
      <w:r w:rsidRPr="00E1635B">
        <w:rPr>
          <w:rFonts w:ascii="Arial" w:hAnsi="Arial" w:cs="Arial"/>
          <w:sz w:val="21"/>
          <w:szCs w:val="21"/>
          <w:lang w:val="pl-PL"/>
        </w:rPr>
        <w:t xml:space="preserve"> przypadku osób prowadzących działalność gospodarczą opodatkowaną podatkiem VAT, kwota ta jest powiększona o  kwotę tego podatku.</w:t>
      </w: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§ 3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Kwalifikacje kadry wykładowców na kursach kształcenia trenerów</w:t>
      </w:r>
    </w:p>
    <w:p w:rsidR="00E013DD" w:rsidRPr="00E1635B" w:rsidRDefault="00E013DD" w:rsidP="00E013DD">
      <w:pPr>
        <w:jc w:val="both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1. Zgodnie</w:t>
      </w:r>
      <w:r w:rsidRPr="00E1635B">
        <w:rPr>
          <w:rFonts w:ascii="Arial" w:hAnsi="Arial" w:cs="Arial"/>
          <w:iCs/>
          <w:color w:val="000000" w:themeColor="text1"/>
          <w:sz w:val="21"/>
          <w:szCs w:val="21"/>
          <w:lang w:val="pl-PL"/>
        </w:rPr>
        <w:t xml:space="preserve"> z Artykułem 19  Konwencji Trenerskiej UEFA</w:t>
      </w:r>
      <w:r w:rsidRPr="00E1635B">
        <w:rPr>
          <w:rFonts w:ascii="Arial" w:hAnsi="Arial" w:cs="Arial"/>
          <w:sz w:val="21"/>
          <w:szCs w:val="21"/>
          <w:lang w:val="pl-PL"/>
        </w:rPr>
        <w:t xml:space="preserve"> na każdym kursie organizowanym w ramach PKT UEFA  musi  wykładać wyłącznie kwalifikowana kadra trenerów edukatorów.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2. Kwalifikowany trener edukator jest upoważniony do prowadzenia wykładów na wszystkich kursach w ramach Programu Kursów Trenerskich UEFA. 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3. Dla uzyskania statusu kwalifikowanego trenera edukatora należy spełnić następujące warunki:</w:t>
      </w:r>
    </w:p>
    <w:p w:rsidR="00E013DD" w:rsidRPr="00E1635B" w:rsidRDefault="00E013DD" w:rsidP="00E013DD">
      <w:pPr>
        <w:ind w:left="45"/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lastRenderedPageBreak/>
        <w:t xml:space="preserve">posiadać ważną licencję trenera UEFA PRO lub UEFA A, legitymować się aktywnością na polu kształcenia i dokształcania kadr trenerskich, legitymować się znaczącym doświadczeniem w pracy trenerskiej. 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4. Status trenera edukatora jest ważny w okresie trzech lat od czasu udziału w kursie dalszego kształcenia dla trenerów edukatorów organizowanego przez PZPN lub UEFA.  W celu przedłużenia statusu kwalifikowanego trenera edukatora jest on zobowiązany do udziału w kursach  i konferencjach dokształcania dla trenerów edukatorów organizowanych przez PZPN lub UEFA w wymiarze  min. 20 godz. w ciągu 3 lat.  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5. Listę kwalifikowanych trenerów edukatorów zatwierdza Komisja Techniczna PZPN jeden raz w roku na wniosek Zespołu Kształcenia i Licencjonowania Trenerów PZPN.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6. Komisja Techniczna PZPN na wniosek Zespołu Kształcenia i Licencjonowania Trenerów PZPN może zezwolić na prowadzenie wykładów na kursach trenerskich PZPN przez wykładowców nie posiadających adekwatnych  licencji UEFA . 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§ 4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Uprawnienia i warunki organizacji kursu UEFA C</w:t>
      </w: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Z zastrzeżeniem treści § 1 ust. 3 niniejszej uchwały, PZPN może udzielić zgodę jednorazową na organizację kursu kształcenia trenerów UEFA C przez wojewódzki ZPN, pod warunkiem spełnienia procedury uregulowanej niniejszą Uchwałą, tzn:     </w:t>
      </w: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>1.złożenia w terminie 60 dni przed rozpoczęciem kursu przez zainteresowany wojewódzki ZPN do Zespołu Kształcenia i Licencjonowania  Trenerów PZPN formalnego wniosku o uruchomienie kursu kształcenia trenerów UEFA C wraz z niżej wymienionymi  dokumentami:</w:t>
      </w:r>
      <w:r w:rsidRPr="00E1635B">
        <w:rPr>
          <w:rFonts w:ascii="Arial" w:hAnsi="Arial" w:cs="Arial"/>
          <w:sz w:val="21"/>
          <w:szCs w:val="21"/>
          <w:lang w:val="pl-PL"/>
        </w:rPr>
        <w:t xml:space="preserve"> 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-</w:t>
      </w: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oficjalnie obowiązującym programem  kursu, </w:t>
      </w:r>
      <w:r w:rsidRPr="00E1635B">
        <w:rPr>
          <w:rFonts w:ascii="Arial" w:hAnsi="Arial" w:cs="Arial"/>
          <w:sz w:val="21"/>
          <w:szCs w:val="21"/>
          <w:lang w:val="pl-PL"/>
        </w:rPr>
        <w:t>który winien być zaplanowany w następujących okresach: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      1 listopad-15 marzec oraz 15 czerwiec- 15 sierpień,</w:t>
      </w: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 - </w:t>
      </w:r>
      <w:r w:rsidRPr="00E1635B">
        <w:rPr>
          <w:rFonts w:ascii="Arial" w:hAnsi="Arial" w:cs="Arial"/>
          <w:sz w:val="21"/>
          <w:szCs w:val="21"/>
          <w:lang w:val="pl-PL"/>
        </w:rPr>
        <w:t xml:space="preserve">listą wykładowców zawierającą następujące informacje: posiadaną licencję trenerską UEFA, tytuł naukowy,staż  edukacyjny wykładowcy,                                                                                                                                                                                                            </w:t>
      </w: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                                         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 </w:t>
      </w:r>
      <w:r w:rsidRPr="00E1635B">
        <w:rPr>
          <w:rFonts w:ascii="Arial" w:hAnsi="Arial" w:cs="Arial"/>
          <w:sz w:val="21"/>
          <w:szCs w:val="21"/>
          <w:lang w:val="pl-PL"/>
        </w:rPr>
        <w:t xml:space="preserve">- harmonogramem zajęć na kursie, zawierającym następujące informacje: datę i czas zajęć,  temat zajęć, nazwisko prowadzącego zajęcia, miejsce zajęć,                                                                                                               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- listą maksymalnie 32 uczestników kursu zawierającą informacje: datę i miejsca  urodzenia, staż zawodniczy  w określonym klubie sportowym lub nauczycielski staż pedagogiczny. 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Formularze dokumentów </w:t>
      </w:r>
      <w:r w:rsidRPr="00E1635B">
        <w:rPr>
          <w:rFonts w:ascii="Arial" w:hAnsi="Arial" w:cs="Arial"/>
          <w:sz w:val="21"/>
          <w:szCs w:val="21"/>
          <w:lang w:val="pl-PL"/>
        </w:rPr>
        <w:t xml:space="preserve">znajdują się na stronie internetowej PZPN:  </w:t>
      </w:r>
      <w:hyperlink r:id="rId5" w:history="1">
        <w:r w:rsidRPr="00E1635B">
          <w:rPr>
            <w:rFonts w:ascii="Arial" w:hAnsi="Arial" w:cs="Arial"/>
            <w:color w:val="0000FF" w:themeColor="hyperlink"/>
            <w:sz w:val="21"/>
            <w:szCs w:val="21"/>
            <w:u w:val="single"/>
            <w:lang w:val="pl-PL"/>
          </w:rPr>
          <w:t>www.pzpn/Szkolenie/Kształcenie trenerów/Kursy</w:t>
        </w:r>
      </w:hyperlink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 </w:t>
      </w: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2.istnienia pozytywnej decyzji wydanej przez Zespół Kształcenia i Licencjonowania Trenerów PZPN  na podstawie    złożonej dokumentacji oraz raportu delegowanego przez PZPN trenera edukatora </w:t>
      </w:r>
      <w:r w:rsidRPr="00E1635B">
        <w:rPr>
          <w:rFonts w:ascii="Arial" w:hAnsi="Arial" w:cs="Arial"/>
          <w:iCs/>
          <w:color w:val="000000" w:themeColor="text1"/>
          <w:sz w:val="21"/>
          <w:szCs w:val="21"/>
          <w:lang w:val="pl-PL"/>
        </w:rPr>
        <w:t>w sprawie zabezpieczenia warunków organizacyjno-programowych planowanego kursu.</w:t>
      </w:r>
    </w:p>
    <w:p w:rsidR="00E013DD" w:rsidRPr="00E1635B" w:rsidRDefault="00E013DD" w:rsidP="00E013DD">
      <w:pPr>
        <w:spacing w:line="276" w:lineRule="auto"/>
        <w:ind w:left="720"/>
        <w:contextualSpacing/>
        <w:rPr>
          <w:rFonts w:ascii="Arial" w:hAnsi="Arial" w:cs="Arial"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§ 5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Kryteria przyjęć na kurs trenerów UEFA C</w:t>
      </w:r>
    </w:p>
    <w:p w:rsidR="00E013DD" w:rsidRPr="00E1635B" w:rsidRDefault="00E013DD" w:rsidP="00E013DD">
      <w:pPr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 xml:space="preserve"> </w:t>
      </w:r>
    </w:p>
    <w:p w:rsidR="00E013DD" w:rsidRPr="00E1635B" w:rsidRDefault="00E013DD" w:rsidP="00E013DD">
      <w:pPr>
        <w:spacing w:line="276" w:lineRule="auto"/>
        <w:ind w:right="-157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1. Kandydatem na kurs trenerów </w:t>
      </w: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>UEFA C</w:t>
      </w: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 może być osoba, która spełnia następujące kryteria:</w:t>
      </w:r>
    </w:p>
    <w:p w:rsidR="00E013DD" w:rsidRPr="00E1635B" w:rsidRDefault="00E013DD" w:rsidP="00E013DD">
      <w:pPr>
        <w:numPr>
          <w:ilvl w:val="1"/>
          <w:numId w:val="2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>ma ukończone 18 lat,</w:t>
      </w:r>
    </w:p>
    <w:p w:rsidR="00E013DD" w:rsidRPr="00E1635B" w:rsidRDefault="00E013DD" w:rsidP="00E013DD">
      <w:pPr>
        <w:numPr>
          <w:ilvl w:val="1"/>
          <w:numId w:val="2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posiada minimum wykształcenie średnie,  </w:t>
      </w:r>
    </w:p>
    <w:p w:rsidR="00E013DD" w:rsidRPr="00E1635B" w:rsidRDefault="00E013DD" w:rsidP="00E013DD">
      <w:pPr>
        <w:numPr>
          <w:ilvl w:val="1"/>
          <w:numId w:val="2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>legitymuje się stażem zawodniczym w rozgrywkach OZPN / ZPN dowolnego szczebla, potwierdzonym przez macierzysty Związek Piłki Nożnej, lub stażem pracy pedagogicznej z dziećmi potwierdzonym przez pracodawcę,</w:t>
      </w:r>
    </w:p>
    <w:p w:rsidR="00E013DD" w:rsidRPr="00E1635B" w:rsidRDefault="00E013DD" w:rsidP="00E013DD">
      <w:pPr>
        <w:numPr>
          <w:ilvl w:val="1"/>
          <w:numId w:val="2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>przedstawi zaświadczenie wystawione przez lekarza o stanie zdrowia pozwalającym na wykonywanie zawodu trenera piłki nożnej i uczestnictwo w kursie,</w:t>
      </w:r>
    </w:p>
    <w:p w:rsidR="00E013DD" w:rsidRPr="00E1635B" w:rsidRDefault="00E013DD" w:rsidP="00E013DD">
      <w:pPr>
        <w:numPr>
          <w:ilvl w:val="1"/>
          <w:numId w:val="2"/>
        </w:num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  <w:t xml:space="preserve">złoży </w:t>
      </w: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zaświadczenie z Krajowego Rejestru Karnego,</w:t>
      </w:r>
    </w:p>
    <w:p w:rsidR="00E013DD" w:rsidRPr="00E1635B" w:rsidRDefault="00E013DD" w:rsidP="00E013DD">
      <w:pPr>
        <w:numPr>
          <w:ilvl w:val="1"/>
          <w:numId w:val="2"/>
        </w:num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złoży oświadczenie o braku wszczęcia/trwania wobec kandydata postępowania dyscyplinarnego za przewinienie korupcji w sporcie oraz o braku obowiązywania bezwzględnej kary dyskwalifikacji za przewinienia dyscyplinarne określone w art. 79 Regulaminu Dyscyplinarnego,</w:t>
      </w:r>
    </w:p>
    <w:p w:rsidR="00E013DD" w:rsidRPr="00E1635B" w:rsidRDefault="00E013DD" w:rsidP="00E013DD">
      <w:pPr>
        <w:numPr>
          <w:ilvl w:val="1"/>
          <w:numId w:val="2"/>
        </w:num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  <w:lastRenderedPageBreak/>
        <w:t>złoży oświadczenie o posiadaniu pełnej zdolności do czynności prawnych.</w:t>
      </w:r>
    </w:p>
    <w:p w:rsidR="00E013DD" w:rsidRPr="00E1635B" w:rsidRDefault="00E013DD" w:rsidP="00E013DD">
      <w:pPr>
        <w:spacing w:line="276" w:lineRule="auto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spacing w:line="276" w:lineRule="auto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2. W celu promocji rozwoju piłki nożnej kobiet organizator kursu zobowiązany jest zarezerwować na liście  uczestników kursu min. 2 miejsca dla kobiet. </w:t>
      </w:r>
    </w:p>
    <w:p w:rsidR="00E013DD" w:rsidRPr="00E1635B" w:rsidRDefault="00E013DD" w:rsidP="00E013DD">
      <w:pPr>
        <w:ind w:left="60"/>
        <w:jc w:val="center"/>
        <w:rPr>
          <w:rFonts w:ascii="Arial" w:hAnsi="Arial" w:cs="Arial"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§ 6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Kryteria egzaminacyjne ukończenia kursu trenerów UEFA C</w:t>
      </w:r>
    </w:p>
    <w:p w:rsidR="00E013DD" w:rsidRPr="00E1635B" w:rsidRDefault="00E013DD" w:rsidP="00E013DD">
      <w:pPr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1. Aby pomyślnie ukończyć kurs kandydat winien:</w:t>
      </w:r>
    </w:p>
    <w:p w:rsidR="00E013DD" w:rsidRPr="00E1635B" w:rsidRDefault="00E013DD" w:rsidP="00E013DD">
      <w:pPr>
        <w:numPr>
          <w:ilvl w:val="1"/>
          <w:numId w:val="5"/>
        </w:numPr>
        <w:spacing w:line="276" w:lineRule="auto"/>
        <w:contextualSpacing/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wykazać się 100% obecnością (dopuszcza się 10% nieobecność z powodu uzasadnionych poważnych przyczyn pod warunkiem odrobienia zaległości w wyznaczonym terminie),</w:t>
      </w:r>
    </w:p>
    <w:p w:rsidR="00E013DD" w:rsidRPr="00E1635B" w:rsidRDefault="00E013DD" w:rsidP="00E013DD">
      <w:pPr>
        <w:numPr>
          <w:ilvl w:val="1"/>
          <w:numId w:val="5"/>
        </w:numPr>
        <w:spacing w:line="276" w:lineRule="auto"/>
        <w:contextualSpacing/>
        <w:jc w:val="both"/>
        <w:rPr>
          <w:rFonts w:ascii="Arial" w:hAnsi="Arial" w:cs="Arial"/>
          <w:sz w:val="21"/>
          <w:szCs w:val="21"/>
        </w:rPr>
      </w:pPr>
      <w:r w:rsidRPr="00E1635B">
        <w:rPr>
          <w:rFonts w:ascii="Arial" w:hAnsi="Arial" w:cs="Arial"/>
          <w:sz w:val="21"/>
          <w:szCs w:val="21"/>
        </w:rPr>
        <w:t>prowadzić dziennik kursu,</w:t>
      </w:r>
    </w:p>
    <w:p w:rsidR="00E013DD" w:rsidRPr="00E1635B" w:rsidRDefault="00E013DD" w:rsidP="00E013DD">
      <w:pPr>
        <w:numPr>
          <w:ilvl w:val="1"/>
          <w:numId w:val="5"/>
        </w:numPr>
        <w:spacing w:line="276" w:lineRule="auto"/>
        <w:contextualSpacing/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napisać i złożyć konspekty lekcji treningowych z odbytych praktyk w wyznaczonym  klubie piłkarskim, </w:t>
      </w:r>
    </w:p>
    <w:p w:rsidR="00E013DD" w:rsidRPr="00E1635B" w:rsidRDefault="00E013DD" w:rsidP="00E013DD">
      <w:pPr>
        <w:numPr>
          <w:ilvl w:val="1"/>
          <w:numId w:val="5"/>
        </w:numPr>
        <w:spacing w:line="276" w:lineRule="auto"/>
        <w:contextualSpacing/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zdać pisemny test (uzyskać minimum 50 %  możliwych do uzyskania punktów),</w:t>
      </w:r>
    </w:p>
    <w:p w:rsidR="00E013DD" w:rsidRPr="00E1635B" w:rsidRDefault="00E013DD" w:rsidP="00E013DD">
      <w:pPr>
        <w:numPr>
          <w:ilvl w:val="1"/>
          <w:numId w:val="5"/>
        </w:numPr>
        <w:spacing w:line="276" w:lineRule="auto"/>
        <w:contextualSpacing/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zdać przed Komisją Egzaminacyjną wojewódzkiego ZPN praktyczny egzamin z przeprowadzenia lekcji treningowej z dziećmi zgodnie z przygotowanym konspektem,</w:t>
      </w:r>
    </w:p>
    <w:p w:rsidR="00E013DD" w:rsidRPr="00E1635B" w:rsidRDefault="00E013DD" w:rsidP="00E013DD">
      <w:pPr>
        <w:jc w:val="both"/>
        <w:rPr>
          <w:rFonts w:ascii="Arial" w:hAnsi="Arial" w:cs="Arial"/>
          <w:b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 1.6 zdać przed Komisją Egzaminacyjną wojewódzkiego ZPN ustny egzamin końcowy,     </w:t>
      </w: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 xml:space="preserve">    </w:t>
      </w: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1.7 w składzie Komisji Egzaminacyjnej wojewódzkiego ZPN musi być delegat Komisji   </w:t>
      </w: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          Technicznej PZPN.       </w:t>
      </w:r>
    </w:p>
    <w:p w:rsidR="00E013DD" w:rsidRPr="00E1635B" w:rsidRDefault="00E013DD" w:rsidP="00E013DD">
      <w:pPr>
        <w:jc w:val="center"/>
        <w:rPr>
          <w:rFonts w:ascii="Arial" w:hAnsi="Arial" w:cs="Arial"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center"/>
        <w:rPr>
          <w:rFonts w:ascii="Arial" w:hAnsi="Arial" w:cs="Arial"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§ 7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Procedura wydawania dyplomów trenerskich UEFA C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oraz identyfikatorów licencji UEFA C</w:t>
      </w:r>
    </w:p>
    <w:p w:rsidR="00E013DD" w:rsidRPr="00E1635B" w:rsidRDefault="00E013DD" w:rsidP="00E013DD">
      <w:pPr>
        <w:jc w:val="center"/>
        <w:rPr>
          <w:rFonts w:ascii="Arial" w:hAnsi="Arial" w:cs="Arial"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>1. Dyplomy i identyfikatory licencji UEFA C dla absolwentów kursów  organizowanych przez wojewódzkie Związki Piłki Nożnej wydaje PZPN za odpłatnością 30 zł za dyplom i identyfikator licencji z ważnością na 1 rok.</w:t>
      </w:r>
    </w:p>
    <w:p w:rsidR="00E013DD" w:rsidRPr="00E1635B" w:rsidRDefault="00E013DD" w:rsidP="00E013DD">
      <w:pPr>
        <w:ind w:right="-710"/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2. Dyplomy i identyfikatory licencji UEFA C wydawane są po złożeniu do Komisji Technicznej  PZPN przez wojewódzki ZPN wniosku o wydanie dyplomów i identyfikatorów UEFA C  wraz z załączonymi  dokumentami,  tj. protokołem podpisanym przez Komisję Egzaminacyjną, listą absolwentów </w:t>
      </w:r>
      <w:r w:rsidRPr="00E1635B">
        <w:rPr>
          <w:rFonts w:ascii="Arial" w:hAnsi="Arial" w:cs="Arial"/>
          <w:sz w:val="21"/>
          <w:szCs w:val="21"/>
          <w:lang w:val="pl-PL"/>
        </w:rPr>
        <w:t xml:space="preserve"> kursu złożoną wg  obowiązującego  wzoru znajdującego się w module ‘Trenerzy’ Ekstranetu PZPN, zawierającą następujące dane:  nazwisko i imię, datę i miejsca urodzenia, nr licencji Ekstranetu oraz kopią przelewu  dokonanej opłaty za wydanie  dyplomów.  </w:t>
      </w:r>
    </w:p>
    <w:p w:rsidR="00E013DD" w:rsidRPr="00E1635B" w:rsidRDefault="00E013DD" w:rsidP="00E013DD">
      <w:pPr>
        <w:spacing w:line="276" w:lineRule="auto"/>
        <w:ind w:left="720"/>
        <w:contextualSpacing/>
        <w:jc w:val="center"/>
        <w:rPr>
          <w:rFonts w:ascii="Arial" w:hAnsi="Arial" w:cs="Arial"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ind w:left="60"/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§ 8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Uprawnienia i warunki organizacji kursów UEFA B, UEFA B Wyrównawczego, UEFA B Futsal</w:t>
      </w:r>
    </w:p>
    <w:p w:rsidR="00E013DD" w:rsidRPr="00E1635B" w:rsidRDefault="00E013DD" w:rsidP="00E013DD">
      <w:pPr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1.  Z zastrzeżeniem treści § 1 ust. 3 niniejszej uchwały, PZPN może udzielić zgodę jednorazową na organizację kursu trenerów UEFA B, UEFA B Wyrównawczego, UEFA B Futsal przez wojewódzki ZPN, pod warunkiem spełnienia procedury uregulowanej niniejszą Uchwałą, tzn:    </w:t>
      </w:r>
    </w:p>
    <w:p w:rsidR="00E013DD" w:rsidRPr="00E1635B" w:rsidRDefault="00E013DD" w:rsidP="00E013DD">
      <w:pPr>
        <w:numPr>
          <w:ilvl w:val="1"/>
          <w:numId w:val="9"/>
        </w:numPr>
        <w:spacing w:line="276" w:lineRule="auto"/>
        <w:contextualSpacing/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złożenia w terminie 60 dni przed rozpoczęciem kursu przez zainteresowany wojewódzki ZPN do Zespołu Kształcenia i Licencjonowania Trenerów PZPN formalnego wniosku o uruchomienie kursu kształcenia trenerów UEFA B wraz z niżej wymienionymi  dokumentami: 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         </w:t>
      </w: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ab/>
        <w:t xml:space="preserve">- oficjalnie obowiązującym programem  kursu, </w:t>
      </w:r>
    </w:p>
    <w:p w:rsidR="00E013DD" w:rsidRPr="00E1635B" w:rsidRDefault="00E013DD" w:rsidP="00E013DD">
      <w:pPr>
        <w:ind w:left="708"/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- listą wykładowców zawierającą następujące informacje: posiadaną licencję trenerską UEFA, tytuł naukowy, staż  edukacyjny wykładowcy,    </w:t>
      </w:r>
    </w:p>
    <w:p w:rsidR="00E013DD" w:rsidRPr="00E1635B" w:rsidRDefault="00E013DD" w:rsidP="00E013DD">
      <w:pPr>
        <w:ind w:left="705"/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- harmonogramem zaplanowanych zajęć na kursie zawierający następujące informacje:   </w:t>
      </w:r>
    </w:p>
    <w:p w:rsidR="00E013DD" w:rsidRPr="00E1635B" w:rsidRDefault="00E013DD" w:rsidP="00E013DD">
      <w:pPr>
        <w:ind w:firstLine="705"/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datę i czas zajęć, temat zajęć, nazwisko prowadzącego zajęcia, miejsce zajęć.     </w:t>
      </w:r>
    </w:p>
    <w:p w:rsidR="00E013DD" w:rsidRPr="00E1635B" w:rsidRDefault="00E013DD" w:rsidP="00E013DD">
      <w:pPr>
        <w:ind w:left="705"/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- listą maksymalnie 32 uczestników kursu zawierającą informacje: datę i miejsca  urodzenia, rok uzyskania dyplomu PZPN C lub </w:t>
      </w: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>UEFA C</w:t>
      </w:r>
      <w:r w:rsidRPr="00E1635B">
        <w:rPr>
          <w:rFonts w:ascii="Arial" w:hAnsi="Arial" w:cs="Arial"/>
          <w:sz w:val="21"/>
          <w:szCs w:val="21"/>
          <w:lang w:val="pl-PL"/>
        </w:rPr>
        <w:t>, staż zawodniczy w określonym klubie sportowym lub nauczycielski staż pedagogiczny.</w:t>
      </w:r>
    </w:p>
    <w:p w:rsidR="00E013DD" w:rsidRPr="00E1635B" w:rsidRDefault="00E013DD" w:rsidP="00E013DD">
      <w:pPr>
        <w:spacing w:line="276" w:lineRule="auto"/>
        <w:ind w:left="495" w:firstLine="210"/>
        <w:contextualSpacing/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lastRenderedPageBreak/>
        <w:t xml:space="preserve">Formularze dokumentów </w:t>
      </w:r>
      <w:r w:rsidRPr="00E1635B">
        <w:rPr>
          <w:rFonts w:ascii="Arial" w:hAnsi="Arial" w:cs="Arial"/>
          <w:sz w:val="21"/>
          <w:szCs w:val="21"/>
          <w:lang w:val="pl-PL"/>
        </w:rPr>
        <w:t xml:space="preserve">znajdują się na stronie internetowej PZPN: 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        </w:t>
      </w:r>
      <w:hyperlink r:id="rId6" w:history="1">
        <w:r w:rsidRPr="00E1635B">
          <w:rPr>
            <w:rFonts w:ascii="Arial" w:hAnsi="Arial" w:cs="Arial"/>
            <w:color w:val="0000FF" w:themeColor="hyperlink"/>
            <w:sz w:val="21"/>
            <w:szCs w:val="21"/>
            <w:u w:val="single"/>
            <w:lang w:val="pl-PL"/>
          </w:rPr>
          <w:t>www.pzpn/Szkolenie/Kształcenie trenerów/Kursy</w:t>
        </w:r>
      </w:hyperlink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 </w:t>
      </w: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2. istnienia p</w:t>
      </w: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ozytywnej decyzji wydanej przez Zespół Kształcenia i Licencjonowania Trenerów PZPN na podstawie złożonej dokumentacji oraz raportu delegowanego przez PZPN trenera edukatora </w:t>
      </w:r>
      <w:r w:rsidRPr="00E1635B">
        <w:rPr>
          <w:rFonts w:ascii="Arial" w:hAnsi="Arial" w:cs="Arial"/>
          <w:iCs/>
          <w:color w:val="000000" w:themeColor="text1"/>
          <w:sz w:val="21"/>
          <w:szCs w:val="21"/>
          <w:lang w:val="pl-PL"/>
        </w:rPr>
        <w:t xml:space="preserve">w sprawie zabezpieczenia warunków organizacyjno-programowych planowanego kursu. </w:t>
      </w: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 </w:t>
      </w: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§ 9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Kryteria przyjęć na kurs trenerów UEFA B, Kurs Wyrównawczy UEFA B, UEFA B Futsal</w:t>
      </w:r>
    </w:p>
    <w:p w:rsidR="00E013DD" w:rsidRPr="00E1635B" w:rsidRDefault="00E013DD" w:rsidP="00E013DD">
      <w:pPr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 xml:space="preserve"> </w:t>
      </w:r>
    </w:p>
    <w:p w:rsidR="00E013DD" w:rsidRPr="00E1635B" w:rsidRDefault="00E013DD" w:rsidP="00E013DD">
      <w:pPr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>1. Kandydatem na kurs trenerów UEFA B może być osoba, która spełnia następujące kryteria:</w:t>
      </w:r>
    </w:p>
    <w:p w:rsidR="00E013DD" w:rsidRPr="00E1635B" w:rsidRDefault="00E013DD" w:rsidP="00E013DD">
      <w:pPr>
        <w:numPr>
          <w:ilvl w:val="1"/>
          <w:numId w:val="3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>ma ukończone 19 lat,</w:t>
      </w:r>
    </w:p>
    <w:p w:rsidR="00E013DD" w:rsidRPr="00E1635B" w:rsidRDefault="00E013DD" w:rsidP="00E013DD">
      <w:pPr>
        <w:numPr>
          <w:ilvl w:val="1"/>
          <w:numId w:val="3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iCs/>
          <w:color w:val="000000" w:themeColor="text1"/>
          <w:sz w:val="21"/>
          <w:szCs w:val="21"/>
          <w:lang w:val="pl-PL"/>
        </w:rPr>
        <w:t xml:space="preserve">posiada licencję </w:t>
      </w: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>UEFA C</w:t>
      </w:r>
      <w:r w:rsidRPr="00E1635B">
        <w:rPr>
          <w:rFonts w:ascii="Arial" w:hAnsi="Arial" w:cs="Arial"/>
          <w:bCs/>
          <w:iCs/>
          <w:color w:val="000000" w:themeColor="text1"/>
          <w:sz w:val="21"/>
          <w:szCs w:val="21"/>
          <w:lang w:val="pl-PL"/>
        </w:rPr>
        <w:t xml:space="preserve"> lub licencję PZPN C, </w:t>
      </w:r>
    </w:p>
    <w:p w:rsidR="00E013DD" w:rsidRPr="00E1635B" w:rsidRDefault="00E013DD" w:rsidP="00E013DD">
      <w:pPr>
        <w:numPr>
          <w:ilvl w:val="1"/>
          <w:numId w:val="3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iCs/>
          <w:color w:val="000000" w:themeColor="text1"/>
          <w:sz w:val="21"/>
          <w:szCs w:val="21"/>
          <w:lang w:val="pl-PL"/>
        </w:rPr>
        <w:t xml:space="preserve">legitymuje się minimum jednorocznym okresem pracy szkoleniowej  z licencją </w:t>
      </w: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>UEFA C</w:t>
      </w:r>
      <w:r w:rsidRPr="00E1635B">
        <w:rPr>
          <w:rFonts w:ascii="Arial" w:hAnsi="Arial" w:cs="Arial"/>
          <w:bCs/>
          <w:iCs/>
          <w:color w:val="000000" w:themeColor="text1"/>
          <w:sz w:val="21"/>
          <w:szCs w:val="21"/>
          <w:lang w:val="pl-PL"/>
        </w:rPr>
        <w:t xml:space="preserve"> lub licencją PZPN C,  </w:t>
      </w:r>
    </w:p>
    <w:p w:rsidR="00E013DD" w:rsidRPr="00E1635B" w:rsidRDefault="00E013DD" w:rsidP="00E013DD">
      <w:pPr>
        <w:numPr>
          <w:ilvl w:val="1"/>
          <w:numId w:val="3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>przedstawi zaświadczenie wystawione przez lekarza o stanie zdrowia pozwalającym na wykonywanie zawodu</w:t>
      </w:r>
    </w:p>
    <w:p w:rsidR="00E013DD" w:rsidRPr="00E1635B" w:rsidRDefault="00E013DD" w:rsidP="00E013DD">
      <w:pPr>
        <w:spacing w:line="276" w:lineRule="auto"/>
        <w:ind w:left="540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>trenera piłki nożnej i uczestnictwo w kursie,</w:t>
      </w:r>
    </w:p>
    <w:p w:rsidR="00E013DD" w:rsidRPr="00E1635B" w:rsidRDefault="00E013DD" w:rsidP="00E013DD">
      <w:pPr>
        <w:numPr>
          <w:ilvl w:val="1"/>
          <w:numId w:val="3"/>
        </w:num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  <w:t xml:space="preserve">złoży </w:t>
      </w: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zaświadczenie z Krajowego Rejestru Karnego,</w:t>
      </w:r>
    </w:p>
    <w:p w:rsidR="00E013DD" w:rsidRPr="00E1635B" w:rsidRDefault="00E013DD" w:rsidP="00E013DD">
      <w:pPr>
        <w:numPr>
          <w:ilvl w:val="1"/>
          <w:numId w:val="3"/>
        </w:num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złoży oświadczenie o braku wszczęcia/trwania wobec kandydata postępowania dyscyplinarnego za przewinienie korupcji w sporcie oraz o braku obowiązywania bezwzględnej kary dyskwalifikacji za przewinienia dyscyplinarne określone w art. 79 Regulaminu Dyscyplinarnego,</w:t>
      </w:r>
    </w:p>
    <w:p w:rsidR="00E013DD" w:rsidRPr="00E1635B" w:rsidRDefault="00E013DD" w:rsidP="00E013DD">
      <w:pPr>
        <w:numPr>
          <w:ilvl w:val="1"/>
          <w:numId w:val="3"/>
        </w:num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  <w:t>złoży oświadczenie o posiadaniu pełnej zdolności do czynności prawnych,</w:t>
      </w:r>
    </w:p>
    <w:p w:rsidR="00E013DD" w:rsidRPr="00E1635B" w:rsidRDefault="00E013DD" w:rsidP="00E013DD">
      <w:pPr>
        <w:numPr>
          <w:ilvl w:val="1"/>
          <w:numId w:val="3"/>
        </w:numPr>
        <w:spacing w:line="276" w:lineRule="auto"/>
        <w:jc w:val="both"/>
        <w:rPr>
          <w:rFonts w:ascii="Arial" w:hAnsi="Arial" w:cs="Arial"/>
          <w:b/>
          <w:bCs/>
          <w:color w:val="00B050"/>
          <w:sz w:val="21"/>
          <w:szCs w:val="21"/>
          <w:lang w:val="pl-PL"/>
        </w:rPr>
      </w:pPr>
      <w:r w:rsidRPr="00E1635B">
        <w:rPr>
          <w:rFonts w:ascii="Arial" w:hAnsi="Arial" w:cs="Arial"/>
          <w:bCs/>
          <w:iCs/>
          <w:color w:val="000000" w:themeColor="text1"/>
          <w:sz w:val="21"/>
          <w:szCs w:val="21"/>
          <w:lang w:val="pl-PL"/>
        </w:rPr>
        <w:t>pomyślnie zaliczy egzamin wstępny składający się z części praktycznej i teoretycznej.</w:t>
      </w:r>
    </w:p>
    <w:p w:rsidR="00E013DD" w:rsidRPr="00E1635B" w:rsidRDefault="00E013DD" w:rsidP="00E013DD">
      <w:pPr>
        <w:spacing w:line="276" w:lineRule="auto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2. W celu promocji rozwoju piłki nożnej kobiet organizator kursu UEFA B zobowiązany jest zarezerwować na liście  uczestników kursu min. 2 miejsca dla kobiet. </w:t>
      </w:r>
    </w:p>
    <w:p w:rsidR="00E013DD" w:rsidRPr="00E1635B" w:rsidRDefault="00E013DD" w:rsidP="00E013DD">
      <w:pPr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3. </w:t>
      </w: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>Kandydatem na kurs wyrównawczy UEFA B może być osoba, która spełnia następujące kryteria:</w:t>
      </w:r>
    </w:p>
    <w:p w:rsidR="00E013DD" w:rsidRPr="00E1635B" w:rsidRDefault="00E013DD" w:rsidP="00E013DD">
      <w:pPr>
        <w:spacing w:line="276" w:lineRule="auto"/>
        <w:ind w:left="240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>3.1  posiada legitymację instruktora sportu w piłce nożnej wydaną zgodnie z Rozporządzeniem Ministra Sportu i Turystyki lub wcześniejszymi rozporządzeniami państwowymi obowiązującymi do 23 sierpnia 2013 roku.</w:t>
      </w:r>
    </w:p>
    <w:p w:rsidR="00E013DD" w:rsidRPr="00E1635B" w:rsidRDefault="00E013DD" w:rsidP="00E013DD">
      <w:pPr>
        <w:spacing w:line="276" w:lineRule="auto"/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    3</w:t>
      </w:r>
      <w:r w:rsidRPr="00E1635B">
        <w:rPr>
          <w:rFonts w:ascii="Arial" w:hAnsi="Arial" w:cs="Arial"/>
          <w:iCs/>
          <w:color w:val="000000" w:themeColor="text1"/>
          <w:sz w:val="21"/>
          <w:szCs w:val="21"/>
          <w:lang w:val="pl-PL"/>
        </w:rPr>
        <w:t>.2 spełnia kryteria zawarte w ust. 1.4 i 1.5 niniejszego paragrafu.</w:t>
      </w:r>
    </w:p>
    <w:p w:rsidR="00E013DD" w:rsidRPr="00E1635B" w:rsidRDefault="00E013DD" w:rsidP="00E013DD">
      <w:pPr>
        <w:spacing w:line="276" w:lineRule="auto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    3.3</w:t>
      </w: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 xml:space="preserve">  </w:t>
      </w:r>
      <w:r w:rsidRPr="00E1635B">
        <w:rPr>
          <w:rFonts w:ascii="Arial" w:hAnsi="Arial" w:cs="Arial"/>
          <w:bCs/>
          <w:iCs/>
          <w:color w:val="000000" w:themeColor="text1"/>
          <w:sz w:val="21"/>
          <w:szCs w:val="21"/>
          <w:lang w:val="pl-PL"/>
        </w:rPr>
        <w:t>pomyślnie zaliczy egzamin wstępny składający się z części praktycznej i teoretycznej.</w:t>
      </w: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 xml:space="preserve">  </w:t>
      </w: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  3.4 Kursy Wyrównawcze UEFA B będą organizowane do 31.12.2019.</w:t>
      </w:r>
    </w:p>
    <w:p w:rsidR="00E013DD" w:rsidRPr="00E1635B" w:rsidRDefault="00E013DD" w:rsidP="00E013DD">
      <w:pPr>
        <w:spacing w:line="276" w:lineRule="auto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4. W celu promocji rozwoju piłki nożnej kobiet organizator kursu wyrównawczego UEFA B zobowiązany jest zarezerwować na liście uczestników kursu min. 2 miejsca dla kobiet. </w:t>
      </w:r>
    </w:p>
    <w:p w:rsidR="00E013DD" w:rsidRPr="00E1635B" w:rsidRDefault="00E013DD" w:rsidP="00E013DD">
      <w:pPr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5. </w:t>
      </w: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>Kandydatem na kurs UEFA B Futsal może być osoba, która spełnia następujące kryteria:</w:t>
      </w:r>
    </w:p>
    <w:p w:rsidR="00E013DD" w:rsidRPr="00E1635B" w:rsidRDefault="00E013DD" w:rsidP="00E013DD">
      <w:pPr>
        <w:numPr>
          <w:ilvl w:val="1"/>
          <w:numId w:val="10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>ma ukończone 19 lat,</w:t>
      </w:r>
    </w:p>
    <w:p w:rsidR="00E013DD" w:rsidRPr="00E1635B" w:rsidRDefault="00E013DD" w:rsidP="00E013DD">
      <w:pPr>
        <w:numPr>
          <w:ilvl w:val="1"/>
          <w:numId w:val="10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iCs/>
          <w:color w:val="000000" w:themeColor="text1"/>
          <w:sz w:val="21"/>
          <w:szCs w:val="21"/>
          <w:lang w:val="pl-PL"/>
        </w:rPr>
        <w:t xml:space="preserve">posiada minimum dyplom </w:t>
      </w: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>UEFA C, lub</w:t>
      </w:r>
      <w:r w:rsidRPr="00E1635B">
        <w:rPr>
          <w:rFonts w:ascii="Arial" w:hAnsi="Arial" w:cs="Arial"/>
          <w:bCs/>
          <w:iCs/>
          <w:color w:val="000000" w:themeColor="text1"/>
          <w:sz w:val="21"/>
          <w:szCs w:val="21"/>
          <w:lang w:val="pl-PL"/>
        </w:rPr>
        <w:t xml:space="preserve"> PZPN C, lub legitymację instruktora sportu w piłce nożnej wydaną</w:t>
      </w: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 zgodnie z Rozporządzeniem Ministra Sportu i Turystyki lub wcześniejszymi rozporządzeniami państwowymi obowiązującymi do 23 sierpnia 2013 roku.</w:t>
      </w:r>
    </w:p>
    <w:p w:rsidR="00E013DD" w:rsidRPr="00E1635B" w:rsidRDefault="00E013DD" w:rsidP="00E013DD">
      <w:pPr>
        <w:numPr>
          <w:ilvl w:val="1"/>
          <w:numId w:val="10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iCs/>
          <w:color w:val="000000" w:themeColor="text1"/>
          <w:sz w:val="21"/>
          <w:szCs w:val="21"/>
          <w:lang w:val="pl-PL"/>
        </w:rPr>
        <w:t xml:space="preserve">oraz legitymuje się minimum jednorocznym okresem pracy szkoleniowej z licencją </w:t>
      </w: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UEFA C </w:t>
      </w:r>
      <w:r w:rsidRPr="00E1635B">
        <w:rPr>
          <w:rFonts w:ascii="Arial" w:hAnsi="Arial" w:cs="Arial"/>
          <w:bCs/>
          <w:iCs/>
          <w:color w:val="000000" w:themeColor="text1"/>
          <w:sz w:val="21"/>
          <w:szCs w:val="21"/>
          <w:lang w:val="pl-PL"/>
        </w:rPr>
        <w:t xml:space="preserve">lub PZPN C, </w:t>
      </w:r>
    </w:p>
    <w:p w:rsidR="00E013DD" w:rsidRPr="00E1635B" w:rsidRDefault="00E013DD" w:rsidP="00E013DD">
      <w:pPr>
        <w:numPr>
          <w:ilvl w:val="1"/>
          <w:numId w:val="10"/>
        </w:numPr>
        <w:spacing w:line="276" w:lineRule="auto"/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iCs/>
          <w:color w:val="000000" w:themeColor="text1"/>
          <w:sz w:val="21"/>
          <w:szCs w:val="21"/>
          <w:lang w:val="pl-PL"/>
        </w:rPr>
        <w:t>spełnia kryteria zawarte w ust. 1.4 i 1.5 niniejszego paragrafu.</w:t>
      </w:r>
    </w:p>
    <w:p w:rsidR="00E013DD" w:rsidRPr="00E1635B" w:rsidRDefault="00E013DD" w:rsidP="00E013DD">
      <w:pPr>
        <w:spacing w:line="276" w:lineRule="auto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   5.5</w:t>
      </w: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 xml:space="preserve">  </w:t>
      </w:r>
      <w:r w:rsidRPr="00E1635B">
        <w:rPr>
          <w:rFonts w:ascii="Arial" w:hAnsi="Arial" w:cs="Arial"/>
          <w:bCs/>
          <w:iCs/>
          <w:color w:val="000000" w:themeColor="text1"/>
          <w:sz w:val="21"/>
          <w:szCs w:val="21"/>
          <w:lang w:val="pl-PL"/>
        </w:rPr>
        <w:t>pomyślnie zaliczy egzamin wstępny składający się z części praktycznej i teoretycznej.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§ 10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Kryteria egzaminacyjne kursu trenerów UEFA B, Kurs Wyrównawczy UEFA B, UEFA B Futsal</w:t>
      </w:r>
    </w:p>
    <w:p w:rsidR="00E013DD" w:rsidRPr="00E1635B" w:rsidRDefault="00E013DD" w:rsidP="00E013DD">
      <w:pPr>
        <w:ind w:left="360"/>
        <w:jc w:val="center"/>
        <w:rPr>
          <w:rFonts w:ascii="Arial" w:hAnsi="Arial" w:cs="Arial"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1. Aby pomyślnie ukończyć kurs kandydat winien:</w:t>
      </w:r>
    </w:p>
    <w:p w:rsidR="00E013DD" w:rsidRPr="00E1635B" w:rsidRDefault="00E013DD" w:rsidP="00E013DD">
      <w:pPr>
        <w:numPr>
          <w:ilvl w:val="1"/>
          <w:numId w:val="6"/>
        </w:numPr>
        <w:spacing w:line="276" w:lineRule="auto"/>
        <w:contextualSpacing/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wykazać się 100% obecnością (dopuszcza się 10% nieobecność z powodu uzasadnionych poważnych przyczyn pod warunkiem odrobienia zaległości w wyznaczonym terminie),</w:t>
      </w:r>
    </w:p>
    <w:p w:rsidR="00E013DD" w:rsidRPr="00E1635B" w:rsidRDefault="00E013DD" w:rsidP="00E013DD">
      <w:pPr>
        <w:numPr>
          <w:ilvl w:val="1"/>
          <w:numId w:val="6"/>
        </w:numPr>
        <w:spacing w:line="276" w:lineRule="auto"/>
        <w:contextualSpacing/>
        <w:jc w:val="both"/>
        <w:rPr>
          <w:rFonts w:ascii="Arial" w:hAnsi="Arial" w:cs="Arial"/>
          <w:sz w:val="21"/>
          <w:szCs w:val="21"/>
        </w:rPr>
      </w:pPr>
      <w:r w:rsidRPr="00E1635B">
        <w:rPr>
          <w:rFonts w:ascii="Arial" w:hAnsi="Arial" w:cs="Arial"/>
          <w:sz w:val="21"/>
          <w:szCs w:val="21"/>
        </w:rPr>
        <w:t>prowadzić dziennik kursu,</w:t>
      </w:r>
    </w:p>
    <w:p w:rsidR="00E013DD" w:rsidRPr="00E1635B" w:rsidRDefault="00E013DD" w:rsidP="00E013DD">
      <w:pPr>
        <w:numPr>
          <w:ilvl w:val="1"/>
          <w:numId w:val="6"/>
        </w:numPr>
        <w:spacing w:line="276" w:lineRule="auto"/>
        <w:contextualSpacing/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napisać i złożyć konspekty lekcji treningowych z odbytych praktyk w wyznaczonym  klubie piłkarskim, </w:t>
      </w:r>
    </w:p>
    <w:p w:rsidR="00E013DD" w:rsidRPr="00E1635B" w:rsidRDefault="00E013DD" w:rsidP="00E013DD">
      <w:pPr>
        <w:numPr>
          <w:ilvl w:val="1"/>
          <w:numId w:val="6"/>
        </w:numPr>
        <w:spacing w:line="276" w:lineRule="auto"/>
        <w:contextualSpacing/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napisać i złożyć analizę gry meczowej,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1.5  zdać pisemny test (uzyskać minimum 50 %  możliwych do uzyskania punktów),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1.6 zdać przed Komisją Egzaminacyjną wojewódzkiego ZPN  praktyczny egzamin  przeprowadzenia jednostki  treningowej z juniorami lub seniorami zgodnie z przygotowanym konspektem,</w:t>
      </w:r>
    </w:p>
    <w:p w:rsidR="00E013DD" w:rsidRPr="00E1635B" w:rsidRDefault="00E013DD" w:rsidP="00E013DD">
      <w:pPr>
        <w:jc w:val="both"/>
        <w:rPr>
          <w:rFonts w:ascii="Arial" w:hAnsi="Arial" w:cs="Arial"/>
          <w:b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 1.7  zdać przed Komisją Egzaminacyjną wojewódzkiego ZPN ustny egzamin końcowy,     </w:t>
      </w: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 </w:t>
      </w: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1.8  w składzie Komisji Egzaminacyjnej musi być delegat Komisji Technicznej PZPN.      </w:t>
      </w:r>
    </w:p>
    <w:p w:rsidR="00E013DD" w:rsidRPr="00E1635B" w:rsidRDefault="00E013DD" w:rsidP="00E013DD">
      <w:pPr>
        <w:jc w:val="center"/>
        <w:rPr>
          <w:rFonts w:ascii="Arial" w:hAnsi="Arial" w:cs="Arial"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§ 11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Procedura wydawania dyplomów trenerskich UEFA B, UEFA B Futsal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oraz identyfikatorów licencji UEFA B, UEFA B Futsal</w:t>
      </w:r>
    </w:p>
    <w:p w:rsidR="00E013DD" w:rsidRPr="00E1635B" w:rsidRDefault="00E013DD" w:rsidP="00E013DD">
      <w:pPr>
        <w:ind w:left="360"/>
        <w:rPr>
          <w:rFonts w:ascii="Arial" w:hAnsi="Arial" w:cs="Arial"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>1.Dyplomy UEFA B, UEFA B Futsal oraz identyfikatory licencji UEFA B, UEFA B Futsal z ważnością na 1 rok/3 lata dla absolwentów kursów organizowanych przez wojewódzkie Związki Piłki Nożnej, wydaje PZPN za odpłatnością 60 zł za dyplom i identyfikator licencji.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2.Dyplomy i identyfikatory licencji UEFA B, UEFA B Futsal wydawane są po złożeniu do PZPN przez wojewódzki ZPN wniosku o wydanie dyplomów i identyfikatorów licencji trenerskich wraz z załączonymi dokumentami, tj. protokołem podpisanym przez Komisje Egzaminacyjną, listą absolwentów </w:t>
      </w:r>
      <w:r w:rsidRPr="00E1635B">
        <w:rPr>
          <w:rFonts w:ascii="Arial" w:hAnsi="Arial" w:cs="Arial"/>
          <w:sz w:val="21"/>
          <w:szCs w:val="21"/>
          <w:lang w:val="pl-PL"/>
        </w:rPr>
        <w:t xml:space="preserve">kursu złożoną wg obowiązującego  wzoru znajdującego się w module ’Trenerzy’ Ekstranetu PZPN, zawierającą następujące dane: nazwisko i imię, datę i miejsca urodzenia, nr licencji Ekstranetu oraz kopią przelewu  dokonanej opłaty za wydanie dyplomów.  </w:t>
      </w: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§ 12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Uprawnienia i warunki organizacji kursów UEFA A, Wyrównawczego UEFA A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>1.</w:t>
      </w: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 xml:space="preserve"> </w:t>
      </w:r>
      <w:r w:rsidRPr="00E1635B">
        <w:rPr>
          <w:rFonts w:ascii="Arial" w:hAnsi="Arial" w:cs="Arial"/>
          <w:iCs/>
          <w:color w:val="000000" w:themeColor="text1"/>
          <w:sz w:val="21"/>
          <w:szCs w:val="21"/>
          <w:lang w:val="pl-PL"/>
        </w:rPr>
        <w:t xml:space="preserve">Prawo organizowania kursu UEFA A przysługuje Szkole Trenerów PZPN.                       </w:t>
      </w: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2. Z zastrzeżeniem treści § 1 ust. 3 niniejszej uchwały, PZPN może udzielić zgodę jednorazową na organizację kursu trenerów UEFA A przez wojewódzki Związek Piłki Nożnej, pod warunkiem  spełnienia procedury uregulowanej niniejszą Uchwałą, tzn:    </w:t>
      </w: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>2.1 złożenia w terminie 60 dni przed rozpoczęciem kursu przez zainteresowany wojewódzki ZPN do Zespołu  Kształcenia i Licencjonowania  Trenerów PZPN formalnego wniosku o uruchomienie kursu kształcenia trenerów UEFA A wraz z niżej wymienionymi dokumentami:</w:t>
      </w: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>- oficjalnie obowiązującym programem  kursu,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- listą wykładowców zawierającą następujące informacje: posiadaną licencją trenerską UEFA, tytuł naukowy,staż  edukacyjny wykładowcy,     </w:t>
      </w:r>
      <w:r w:rsidRPr="00E1635B">
        <w:rPr>
          <w:rFonts w:ascii="Arial" w:hAnsi="Arial" w:cs="Arial"/>
          <w:sz w:val="21"/>
          <w:szCs w:val="21"/>
          <w:highlight w:val="yellow"/>
          <w:lang w:val="pl-PL"/>
        </w:rPr>
        <w:t xml:space="preserve">                                                                                                                                                                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 </w:t>
      </w:r>
      <w:r w:rsidRPr="00E1635B">
        <w:rPr>
          <w:rFonts w:ascii="Arial" w:hAnsi="Arial" w:cs="Arial"/>
          <w:sz w:val="21"/>
          <w:szCs w:val="21"/>
          <w:lang w:val="pl-PL"/>
        </w:rPr>
        <w:t xml:space="preserve">- harmonogram zaplanowanych zajęć na kursie zawierający następujące informacje: datę i czas zajęć, temat  zajęć, nazwisko prowadzącego zajęcia, miejsce zajęć,          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- listą maksimum 24 uczestników zawierającą informacje: datę i miejsca  urodzenia, rok uzyskania dyplomu UEFA B, staż zawodniczy w określonym klubie sportowym,  </w:t>
      </w: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 2.2 istnienia pozytywnej decyzji wydanej przez Zespół Kształcenia i Licencjonowania Trenerów PZPN na podstawie złożonej dokumentacji oraz raportu delegowanego przez PZPN trenera edukatora </w:t>
      </w:r>
      <w:r w:rsidRPr="00E1635B">
        <w:rPr>
          <w:rFonts w:ascii="Arial" w:hAnsi="Arial" w:cs="Arial"/>
          <w:iCs/>
          <w:color w:val="000000" w:themeColor="text1"/>
          <w:sz w:val="21"/>
          <w:szCs w:val="21"/>
          <w:lang w:val="pl-PL"/>
        </w:rPr>
        <w:t xml:space="preserve">w sprawie zabezpieczenia warunków organizacyjno-programowych planowanego kursu, </w:t>
      </w: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>2.3 przeprowadzenia egzaminów końcowych przez Szkołę Trenerów PZPN/Komisję Egzaminacyjną PZPN.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Formularze dokumentów znajdują się na stronie internetowej PZPN,  </w:t>
      </w:r>
    </w:p>
    <w:p w:rsidR="00E013DD" w:rsidRPr="00E1635B" w:rsidRDefault="00184A38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hyperlink r:id="rId7" w:history="1">
        <w:r w:rsidR="00E013DD" w:rsidRPr="00E1635B">
          <w:rPr>
            <w:rFonts w:ascii="Arial" w:hAnsi="Arial" w:cs="Arial"/>
            <w:color w:val="0000FF" w:themeColor="hyperlink"/>
            <w:sz w:val="21"/>
            <w:szCs w:val="21"/>
            <w:u w:val="single"/>
            <w:lang w:val="pl-PL"/>
          </w:rPr>
          <w:t>www.pzpn/Szkolenie/Kształcenie trenerów/Kursy</w:t>
        </w:r>
      </w:hyperlink>
      <w:r w:rsidR="00E013DD" w:rsidRPr="00E1635B">
        <w:rPr>
          <w:rFonts w:ascii="Arial" w:hAnsi="Arial" w:cs="Arial"/>
          <w:sz w:val="21"/>
          <w:szCs w:val="21"/>
          <w:lang w:val="pl-PL"/>
        </w:rPr>
        <w:t xml:space="preserve"> </w:t>
      </w:r>
      <w:r w:rsidR="00E013DD"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 </w:t>
      </w:r>
    </w:p>
    <w:p w:rsidR="00E013DD" w:rsidRPr="00E1635B" w:rsidRDefault="00E013DD" w:rsidP="00E013DD">
      <w:pPr>
        <w:jc w:val="both"/>
        <w:rPr>
          <w:rFonts w:ascii="Arial" w:hAnsi="Arial" w:cs="Arial"/>
          <w:i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iCs/>
          <w:color w:val="000000" w:themeColor="text1"/>
          <w:sz w:val="21"/>
          <w:szCs w:val="21"/>
          <w:lang w:val="pl-PL"/>
        </w:rPr>
        <w:t>3.Prawo organizowania kursu Wyrównawczego UEFA A przysługuje wyłącznie Szkole Trenerów PZPN.</w:t>
      </w:r>
    </w:p>
    <w:p w:rsidR="00E013DD" w:rsidRPr="00E1635B" w:rsidRDefault="00E013DD" w:rsidP="00E013DD">
      <w:pPr>
        <w:jc w:val="both"/>
        <w:rPr>
          <w:rFonts w:ascii="Arial" w:hAnsi="Arial" w:cs="Arial"/>
          <w:i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iCs/>
          <w:color w:val="000000" w:themeColor="text1"/>
          <w:sz w:val="21"/>
          <w:szCs w:val="21"/>
          <w:lang w:val="pl-PL"/>
        </w:rPr>
        <w:t xml:space="preserve">3.1 Z zastrzeżeniem treści § 1 ust. 3 niniejszej uchwały, Szkoła Trenerów PZPN może przeprowadzić kurs Wyrównawczy UEFA A na terenie  wybranego przez Komisję Techniczną PZPN wojewódzkiego ZPN, z zachowaniem procedury organizacji tego kursu obowiązującej w Szkole Trenerów PZPN.               </w:t>
      </w:r>
    </w:p>
    <w:p w:rsidR="00E013DD" w:rsidRPr="00E1635B" w:rsidRDefault="00E013DD" w:rsidP="00E013DD">
      <w:pPr>
        <w:spacing w:line="276" w:lineRule="auto"/>
        <w:ind w:left="720"/>
        <w:contextualSpacing/>
        <w:rPr>
          <w:rFonts w:ascii="Arial" w:hAnsi="Arial" w:cs="Arial"/>
          <w:i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iCs/>
          <w:color w:val="000000" w:themeColor="text1"/>
          <w:sz w:val="21"/>
          <w:szCs w:val="21"/>
          <w:lang w:val="pl-PL"/>
        </w:rPr>
        <w:t xml:space="preserve">                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§ 13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Kryteria przyjęć na kurs trenerów UEFA  A, Wyrównawczy UEFA A</w:t>
      </w:r>
    </w:p>
    <w:p w:rsidR="00E013DD" w:rsidRPr="00E1635B" w:rsidRDefault="00E013DD" w:rsidP="00E013DD">
      <w:pPr>
        <w:spacing w:line="276" w:lineRule="auto"/>
        <w:rPr>
          <w:rFonts w:ascii="Arial" w:hAnsi="Arial" w:cs="Arial"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 1. </w:t>
      </w: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>Kandydatem na kurs trenerów UEFA A może być osoba, która spełnia następujące kryteria:</w:t>
      </w:r>
    </w:p>
    <w:p w:rsidR="00E013DD" w:rsidRPr="00E1635B" w:rsidRDefault="00E013DD" w:rsidP="00E013DD">
      <w:pPr>
        <w:spacing w:line="276" w:lineRule="auto"/>
        <w:ind w:left="240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1.1ma ukończone 22 lata, </w:t>
      </w:r>
    </w:p>
    <w:p w:rsidR="00E013DD" w:rsidRPr="00E1635B" w:rsidRDefault="00E013DD" w:rsidP="00E013DD">
      <w:pPr>
        <w:spacing w:line="276" w:lineRule="auto"/>
        <w:ind w:left="240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1.2posiada minimum wykształcenie średnie,  </w:t>
      </w:r>
    </w:p>
    <w:p w:rsidR="00E013DD" w:rsidRPr="00E1635B" w:rsidRDefault="00E013DD" w:rsidP="00E013DD">
      <w:pPr>
        <w:spacing w:line="276" w:lineRule="auto"/>
        <w:ind w:left="240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1.3posiada licencję UEFA B, </w:t>
      </w:r>
    </w:p>
    <w:p w:rsidR="00E013DD" w:rsidRPr="00E1635B" w:rsidRDefault="00E013DD" w:rsidP="00E013DD">
      <w:pPr>
        <w:numPr>
          <w:ilvl w:val="1"/>
          <w:numId w:val="1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posiada udokumentowany co najmniej dwuletni staż pracy szkoleniowej z aktualną licencją trenera UEFA B lub czteroletni z aktualną licencją PZPN B,             </w:t>
      </w:r>
    </w:p>
    <w:p w:rsidR="00E013DD" w:rsidRPr="00E1635B" w:rsidRDefault="00E013DD" w:rsidP="00E013DD">
      <w:pPr>
        <w:numPr>
          <w:ilvl w:val="1"/>
          <w:numId w:val="1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>przedstawi opinie o przebiegu pracy szkoleniowej wystawione przez pracodawcę i macierzysty wojewódzki ZPN,</w:t>
      </w:r>
    </w:p>
    <w:p w:rsidR="00E013DD" w:rsidRPr="00E1635B" w:rsidRDefault="00E013DD" w:rsidP="00E013DD">
      <w:pPr>
        <w:numPr>
          <w:ilvl w:val="1"/>
          <w:numId w:val="1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>przedstawi dokument poświadczony przez lekarza pozwalający na podjęcie zajęć praktycznych na kursie trenerskim,</w:t>
      </w:r>
    </w:p>
    <w:p w:rsidR="00E013DD" w:rsidRPr="00E1635B" w:rsidRDefault="00E013DD" w:rsidP="00E013DD">
      <w:pPr>
        <w:numPr>
          <w:ilvl w:val="1"/>
          <w:numId w:val="1"/>
        </w:num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  <w:t xml:space="preserve">złoży </w:t>
      </w: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zaświadczenie z Krajowego Rejestru Karnego,</w:t>
      </w:r>
    </w:p>
    <w:p w:rsidR="00E013DD" w:rsidRPr="00E1635B" w:rsidRDefault="00E013DD" w:rsidP="00E013DD">
      <w:pPr>
        <w:numPr>
          <w:ilvl w:val="1"/>
          <w:numId w:val="1"/>
        </w:num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złoży oświadczenie o braku wszczęcia/trwania wobec kandydata postępowania dyscyplinarnego za przewinienie korupcji w sporcie oraz o braku obowiązywania bezwzględnej kary dyskwalifikacji za przewinienia dyscyplinarne określone w art. 79 Regulaminu Dyscyplinarnego,</w:t>
      </w:r>
    </w:p>
    <w:p w:rsidR="00E013DD" w:rsidRPr="00E1635B" w:rsidRDefault="00E013DD" w:rsidP="00E013DD">
      <w:pPr>
        <w:numPr>
          <w:ilvl w:val="1"/>
          <w:numId w:val="1"/>
        </w:num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  <w:t>złoży oświadczenie o posiadaniu pełnej zdolności do czynności prawnych</w:t>
      </w:r>
    </w:p>
    <w:p w:rsidR="00E013DD" w:rsidRPr="00E1635B" w:rsidRDefault="00E013DD" w:rsidP="00E013DD">
      <w:pPr>
        <w:numPr>
          <w:ilvl w:val="1"/>
          <w:numId w:val="1"/>
        </w:num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iCs/>
          <w:color w:val="000000" w:themeColor="text1"/>
          <w:sz w:val="21"/>
          <w:szCs w:val="21"/>
          <w:lang w:val="pl-PL"/>
        </w:rPr>
        <w:t>pomyślnie zaliczy egzamin wstępny składający się z części praktycznej i teoretycznej.</w:t>
      </w:r>
    </w:p>
    <w:p w:rsidR="00E013DD" w:rsidRPr="00E1635B" w:rsidRDefault="00E013DD" w:rsidP="00E013DD">
      <w:pPr>
        <w:spacing w:line="276" w:lineRule="auto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2. W celu promocji rozwoju piłki nożnej kobiet organizator kursu UEFA A zobowiązany jest zarezerwować na liście uczestników kursu min. 2 miejsca dla kobiet. </w:t>
      </w:r>
    </w:p>
    <w:p w:rsidR="00E013DD" w:rsidRPr="00E1635B" w:rsidRDefault="00E013DD" w:rsidP="00E013DD">
      <w:pPr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3. </w:t>
      </w: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>Kandydatem na kurs wyrównawczy UEFA A może być osoba, która spełnia następujące kryteria:</w:t>
      </w:r>
    </w:p>
    <w:p w:rsidR="00E013DD" w:rsidRPr="00E1635B" w:rsidRDefault="00E013DD" w:rsidP="00E013DD">
      <w:pPr>
        <w:spacing w:line="276" w:lineRule="auto"/>
        <w:jc w:val="both"/>
        <w:rPr>
          <w:rFonts w:ascii="Arial" w:hAnsi="Arial" w:cs="Arial"/>
          <w:bCs/>
          <w:i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   </w:t>
      </w:r>
      <w:r w:rsidRPr="00E1635B">
        <w:rPr>
          <w:rFonts w:ascii="Arial" w:hAnsi="Arial" w:cs="Arial"/>
          <w:bCs/>
          <w:iCs/>
          <w:color w:val="000000" w:themeColor="text1"/>
          <w:sz w:val="21"/>
          <w:szCs w:val="21"/>
          <w:lang w:val="pl-PL"/>
        </w:rPr>
        <w:t xml:space="preserve"> 3.1 posiada dyplom Trenera Klasy M, I-szej lub II-giej,</w:t>
      </w:r>
    </w:p>
    <w:p w:rsidR="00E013DD" w:rsidRPr="00E1635B" w:rsidRDefault="00E013DD" w:rsidP="00E013DD">
      <w:pPr>
        <w:spacing w:line="276" w:lineRule="auto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bCs/>
          <w:iCs/>
          <w:color w:val="000000" w:themeColor="text1"/>
          <w:sz w:val="21"/>
          <w:szCs w:val="21"/>
          <w:lang w:val="pl-PL"/>
        </w:rPr>
        <w:t xml:space="preserve">    </w:t>
      </w:r>
      <w:r w:rsidRPr="00E1635B">
        <w:rPr>
          <w:rFonts w:ascii="Arial" w:hAnsi="Arial" w:cs="Arial"/>
          <w:bCs/>
          <w:iCs/>
          <w:color w:val="000000" w:themeColor="text1"/>
          <w:sz w:val="21"/>
          <w:szCs w:val="21"/>
          <w:lang w:val="pl-PL"/>
        </w:rPr>
        <w:t>3.2 pomyślnie zaliczy egzamin wstępny składający się z części praktycznej i teoretycznej,</w:t>
      </w:r>
    </w:p>
    <w:p w:rsidR="00E013DD" w:rsidRPr="00E1635B" w:rsidRDefault="00E013DD" w:rsidP="00E013DD">
      <w:pPr>
        <w:spacing w:line="276" w:lineRule="auto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iCs/>
          <w:color w:val="000000" w:themeColor="text1"/>
          <w:sz w:val="21"/>
          <w:szCs w:val="21"/>
          <w:lang w:val="pl-PL"/>
        </w:rPr>
        <w:t xml:space="preserve">   </w:t>
      </w: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 3.3 spełnia pozostałe kryteria zawarte </w:t>
      </w: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>w p-tach:  1.5, 1.6, 1.7, 1.8 niniejszego paragrafu.</w:t>
      </w: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    3.4 Kursy Wyrównawcze UEFA A będą organizowane do 31.12.2019.</w:t>
      </w:r>
    </w:p>
    <w:p w:rsidR="00E013DD" w:rsidRPr="00E1635B" w:rsidRDefault="00E013DD" w:rsidP="00E013DD">
      <w:pPr>
        <w:spacing w:line="276" w:lineRule="auto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4. W celu promocji rozwoju piłki nożnej kobiet organizator kursu wyrównawczego UEFA A zobowiązany jest zarezerwować na liście uczestników kursu min.2 miejsca dla kobiet. </w:t>
      </w:r>
    </w:p>
    <w:p w:rsidR="00E013DD" w:rsidRPr="00E1635B" w:rsidRDefault="00E013DD" w:rsidP="00E013DD">
      <w:pPr>
        <w:jc w:val="both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§ 14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Kryteria egzaminacyjne kursu trenerów UEFA A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1. Aby pomyślnie ukończyć kurs kandydat winien:</w:t>
      </w:r>
    </w:p>
    <w:p w:rsidR="00E013DD" w:rsidRPr="00E1635B" w:rsidRDefault="00E013DD" w:rsidP="00E013DD">
      <w:pPr>
        <w:numPr>
          <w:ilvl w:val="1"/>
          <w:numId w:val="7"/>
        </w:numPr>
        <w:spacing w:line="276" w:lineRule="auto"/>
        <w:contextualSpacing/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wykazać się 100% obecnością (dopuszcza się 10% nieobecność z powodu uzasadnionych poważnych przyczyn pod warunkiem odrobienia zaległości w wyznaczonym terminie),</w:t>
      </w:r>
    </w:p>
    <w:p w:rsidR="00E013DD" w:rsidRPr="00E1635B" w:rsidRDefault="00E013DD" w:rsidP="00E013DD">
      <w:pPr>
        <w:numPr>
          <w:ilvl w:val="1"/>
          <w:numId w:val="7"/>
        </w:numPr>
        <w:spacing w:line="276" w:lineRule="auto"/>
        <w:contextualSpacing/>
        <w:jc w:val="both"/>
        <w:rPr>
          <w:rFonts w:ascii="Arial" w:hAnsi="Arial" w:cs="Arial"/>
          <w:sz w:val="21"/>
          <w:szCs w:val="21"/>
        </w:rPr>
      </w:pPr>
      <w:r w:rsidRPr="00E1635B">
        <w:rPr>
          <w:rFonts w:ascii="Arial" w:hAnsi="Arial" w:cs="Arial"/>
          <w:sz w:val="21"/>
          <w:szCs w:val="21"/>
        </w:rPr>
        <w:t>prowadzić dziennik kursu,</w:t>
      </w:r>
    </w:p>
    <w:p w:rsidR="00E013DD" w:rsidRPr="00E1635B" w:rsidRDefault="00E013DD" w:rsidP="00E013DD">
      <w:pPr>
        <w:numPr>
          <w:ilvl w:val="1"/>
          <w:numId w:val="7"/>
        </w:numPr>
        <w:spacing w:line="276" w:lineRule="auto"/>
        <w:contextualSpacing/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napisać i złożyć multimedialny raport z odbytego stażu w klubie piłkarskim,</w:t>
      </w:r>
    </w:p>
    <w:p w:rsidR="00E013DD" w:rsidRPr="00E1635B" w:rsidRDefault="00E013DD" w:rsidP="00E013DD">
      <w:pPr>
        <w:numPr>
          <w:ilvl w:val="1"/>
          <w:numId w:val="7"/>
        </w:numPr>
        <w:spacing w:line="276" w:lineRule="auto"/>
        <w:contextualSpacing/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przedstawić multimedialną prezentację analizy gry meczowej,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1.5  uzyskać wymagane regulaminem kursu zaliczenia wykładanych przedmiotów,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1.6  zdać przed Komisją Egzaminacyjną PZPN  praktyczny egzamin przeprowadzenia jednostki treningowej zgodnie z przygotowanym konspektem,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1.7  napisać i obronić przed Komisją Egzaminacyjną PZPN pracę dyplomową w wyznaczonym terminie, 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1.8  zdać przed Komisją Egzaminacyjną PZPN ustny egzamin końcowy. 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E013DD" w:rsidRPr="00E1635B" w:rsidRDefault="00E013DD" w:rsidP="00E013DD">
      <w:pPr>
        <w:jc w:val="center"/>
        <w:rPr>
          <w:rFonts w:ascii="Arial" w:hAnsi="Arial" w:cs="Arial"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center"/>
        <w:rPr>
          <w:rFonts w:ascii="Arial" w:hAnsi="Arial" w:cs="Arial"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§ 15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Procedura wydawania dyplomów trenerskich UEFA A oraz identyfikatorów licencji UEFA A</w:t>
      </w:r>
    </w:p>
    <w:p w:rsidR="00E013DD" w:rsidRPr="00E1635B" w:rsidRDefault="00E013DD" w:rsidP="00E013DD">
      <w:pPr>
        <w:spacing w:line="276" w:lineRule="auto"/>
        <w:ind w:left="780"/>
        <w:contextualSpacing/>
        <w:rPr>
          <w:rFonts w:ascii="Arial" w:hAnsi="Arial" w:cs="Arial"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>1. Dyplomy UEFA A oraz identyfikatory licencji UEFA A z ważnością na 3 lata, dla absolwentów kursów organizowanych przez wojewódzkie Związki Piłki Nożnej, wydaje PZPN za odpłatnością 120 zł za dyplom i identyfikator licencji.</w:t>
      </w:r>
    </w:p>
    <w:p w:rsidR="00E013DD" w:rsidRPr="00E1635B" w:rsidRDefault="00E013DD" w:rsidP="00E013DD">
      <w:pPr>
        <w:ind w:right="-710"/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2. Dyplomy i identyfikatory licencji wydawane są po złożeniu do PZPN przez wojewódzki ZPN wniosku o wydanie dyplomów i identyfikatorów licencji trenerskich wraz z załączonymi dokumentami, tj. protokołem podpisanym  przez Komisje Egzaminacyjną, listą absolwentów </w:t>
      </w:r>
      <w:r w:rsidRPr="00E1635B">
        <w:rPr>
          <w:rFonts w:ascii="Arial" w:hAnsi="Arial" w:cs="Arial"/>
          <w:sz w:val="21"/>
          <w:szCs w:val="21"/>
          <w:lang w:val="pl-PL"/>
        </w:rPr>
        <w:t xml:space="preserve"> kursu złożoną wg obowiązującego  wzoru znajdującego się w</w:t>
      </w: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 </w:t>
      </w:r>
      <w:r w:rsidRPr="00E1635B">
        <w:rPr>
          <w:rFonts w:ascii="Arial" w:hAnsi="Arial" w:cs="Arial"/>
          <w:sz w:val="21"/>
          <w:szCs w:val="21"/>
          <w:lang w:val="pl-PL"/>
        </w:rPr>
        <w:t xml:space="preserve"> module ‘Trenerzy’ Ekstranetu PZPN, zawierającą następujące dane:  nazwisko i imię, datę i miejsca urodzenia,</w:t>
      </w: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 </w:t>
      </w:r>
      <w:r w:rsidRPr="00E1635B">
        <w:rPr>
          <w:rFonts w:ascii="Arial" w:hAnsi="Arial" w:cs="Arial"/>
          <w:sz w:val="21"/>
          <w:szCs w:val="21"/>
          <w:lang w:val="pl-PL"/>
        </w:rPr>
        <w:t xml:space="preserve">nr licencji Ekstranetu oraz kopią przelewu  dokonanej opłaty za wydanie  dyplomów.  </w:t>
      </w:r>
    </w:p>
    <w:p w:rsidR="00E013DD" w:rsidRPr="00E1635B" w:rsidRDefault="00E013DD" w:rsidP="00E013DD">
      <w:pPr>
        <w:ind w:right="-710"/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 xml:space="preserve"> 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§ 16</w:t>
      </w:r>
    </w:p>
    <w:p w:rsidR="00E013DD" w:rsidRPr="00E1635B" w:rsidRDefault="00E013DD" w:rsidP="00E013DD">
      <w:pPr>
        <w:jc w:val="center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Uprawnienia do organizacji kursu trenerów UEFA B+A dla byłych profesjonalnych piłkarzy</w:t>
      </w:r>
    </w:p>
    <w:p w:rsidR="00E013DD" w:rsidRPr="00E1635B" w:rsidRDefault="00E013DD" w:rsidP="00E013DD">
      <w:pPr>
        <w:rPr>
          <w:rFonts w:ascii="Arial" w:hAnsi="Arial" w:cs="Arial"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Prawo organizowania  kursów kształcenia trenerów UEFA B+A dla byłych profesjonalnych piłkarzy przysługuje wyłącznie Szkole Trenerów PZPN.   </w:t>
      </w: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 xml:space="preserve">                             </w:t>
      </w:r>
    </w:p>
    <w:p w:rsidR="00E013DD" w:rsidRPr="00E1635B" w:rsidRDefault="00E013DD" w:rsidP="00E013DD">
      <w:pPr>
        <w:ind w:left="60"/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ind w:left="60"/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§ 17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Kryteria przyjęć na kurs trenerów UEFA B+A dla byłych profesjonalnych piłkarzy</w:t>
      </w:r>
    </w:p>
    <w:p w:rsidR="00E013DD" w:rsidRPr="00E1635B" w:rsidRDefault="00E013DD" w:rsidP="00E013DD">
      <w:pPr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1. </w:t>
      </w: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>Kandydatem na kurs trenerów UEFA B+A może być osoba, która spełnia następujące kryteria:</w:t>
      </w:r>
    </w:p>
    <w:p w:rsidR="00E013DD" w:rsidRPr="00E1635B" w:rsidRDefault="00E013DD" w:rsidP="00E013DD">
      <w:pPr>
        <w:numPr>
          <w:ilvl w:val="1"/>
          <w:numId w:val="4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>legitymuje się poświadczonym minimum 7 letnim stażem piłkarza zawodowego w Ekstraklasie lub byłej I Ligi,</w:t>
      </w:r>
    </w:p>
    <w:p w:rsidR="00E013DD" w:rsidRPr="00E1635B" w:rsidRDefault="00E013DD" w:rsidP="00E013DD">
      <w:pPr>
        <w:numPr>
          <w:ilvl w:val="1"/>
          <w:numId w:val="4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ma ukończone 25 lata, </w:t>
      </w:r>
    </w:p>
    <w:p w:rsidR="00E013DD" w:rsidRPr="00E1635B" w:rsidRDefault="00E013DD" w:rsidP="00E013DD">
      <w:pPr>
        <w:numPr>
          <w:ilvl w:val="1"/>
          <w:numId w:val="4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posiada minimum wykształcenie średnie,  </w:t>
      </w:r>
    </w:p>
    <w:p w:rsidR="00E013DD" w:rsidRPr="00E1635B" w:rsidRDefault="00E013DD" w:rsidP="00E013DD">
      <w:pPr>
        <w:spacing w:line="276" w:lineRule="auto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    1.4  przedstawi dokument poświadczony przez lekarza pozwalający na podjęcie zajęć praktycznych na kursie trenerskim,</w:t>
      </w: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  <w:t xml:space="preserve">1.5.złoży </w:t>
      </w: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zaświadczenie z Krajowego Rejestru Karnego,</w:t>
      </w: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1.6. złoży oświadczenie o braku wszczęcia/trwania wobec kandydata postępowania dyscyplinarnego za przewinienie korupcji w sporcie oraz o braku obowiązywania bezwzględnej kary dyskwalifikacji za przewinienia dyscyplinarne określone w art. 79 Regulaminu Dyscyplinarnego,</w:t>
      </w: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  <w:t>1.7.złoży oświadczenie o posiadaniu pełnej zdolności do czynności prawnych.</w:t>
      </w:r>
    </w:p>
    <w:p w:rsidR="00E013DD" w:rsidRPr="00E1635B" w:rsidRDefault="00E013DD" w:rsidP="00E013DD">
      <w:pPr>
        <w:spacing w:line="276" w:lineRule="auto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2. W celu promocji rozwoju piłki nożnej kobiet organizator kursu </w:t>
      </w: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>UEFA B+A dla byłych profesjonalnych piłkarzy</w:t>
      </w: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 zobowiązany jest zarezerwować na liście  uczestników kursu min.2 miejsca dla kobiet. </w:t>
      </w:r>
    </w:p>
    <w:p w:rsidR="00E013DD" w:rsidRPr="00E1635B" w:rsidRDefault="00E013DD" w:rsidP="00E013DD">
      <w:pPr>
        <w:spacing w:line="276" w:lineRule="auto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ind w:left="60"/>
        <w:jc w:val="center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§ 18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Kryteria egzaminacyjne kursu trenerów UEFA A dla byłych profesjonalnych piłkarzy</w:t>
      </w:r>
    </w:p>
    <w:p w:rsidR="00E013DD" w:rsidRPr="00E1635B" w:rsidRDefault="00E013DD" w:rsidP="00E013DD">
      <w:pPr>
        <w:rPr>
          <w:rFonts w:ascii="Arial" w:hAnsi="Arial" w:cs="Arial"/>
          <w:sz w:val="21"/>
          <w:szCs w:val="21"/>
          <w:highlight w:val="yellow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1. Aby pomyślnie ukończyć kurs kandydat winien:</w:t>
      </w:r>
    </w:p>
    <w:p w:rsidR="00E013DD" w:rsidRPr="00E1635B" w:rsidRDefault="00E013DD" w:rsidP="00E013DD">
      <w:pPr>
        <w:numPr>
          <w:ilvl w:val="1"/>
          <w:numId w:val="8"/>
        </w:numPr>
        <w:spacing w:line="276" w:lineRule="auto"/>
        <w:contextualSpacing/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wykazać się 100% obecnością (dopuszcza się 10% nieobecność z powodu uzasadnionych poważnych przyczyn </w:t>
      </w:r>
    </w:p>
    <w:p w:rsidR="00E013DD" w:rsidRPr="00E1635B" w:rsidRDefault="00E013DD" w:rsidP="00E013DD">
      <w:pPr>
        <w:spacing w:line="276" w:lineRule="auto"/>
        <w:ind w:left="540"/>
        <w:contextualSpacing/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pod warunkiem odrobienia zaległości w wyznaczonym terminie),</w:t>
      </w:r>
    </w:p>
    <w:p w:rsidR="00E013DD" w:rsidRPr="00E1635B" w:rsidRDefault="00E013DD" w:rsidP="00E013DD">
      <w:pPr>
        <w:numPr>
          <w:ilvl w:val="1"/>
          <w:numId w:val="8"/>
        </w:numPr>
        <w:spacing w:line="276" w:lineRule="auto"/>
        <w:contextualSpacing/>
        <w:jc w:val="both"/>
        <w:rPr>
          <w:rFonts w:ascii="Arial" w:hAnsi="Arial" w:cs="Arial"/>
          <w:sz w:val="21"/>
          <w:szCs w:val="21"/>
        </w:rPr>
      </w:pPr>
      <w:r w:rsidRPr="00E1635B">
        <w:rPr>
          <w:rFonts w:ascii="Arial" w:hAnsi="Arial" w:cs="Arial"/>
          <w:sz w:val="21"/>
          <w:szCs w:val="21"/>
        </w:rPr>
        <w:t>prowadzić dziennik kursu,</w:t>
      </w:r>
    </w:p>
    <w:p w:rsidR="00E013DD" w:rsidRPr="00E1635B" w:rsidRDefault="00E013DD" w:rsidP="00E013DD">
      <w:pPr>
        <w:numPr>
          <w:ilvl w:val="1"/>
          <w:numId w:val="8"/>
        </w:numPr>
        <w:spacing w:line="276" w:lineRule="auto"/>
        <w:contextualSpacing/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przedstawić multimedialną prezentacje odbytego stażu w klubie piłkarskim,</w:t>
      </w:r>
    </w:p>
    <w:p w:rsidR="00E013DD" w:rsidRPr="00E1635B" w:rsidRDefault="00E013DD" w:rsidP="00E013DD">
      <w:pPr>
        <w:numPr>
          <w:ilvl w:val="1"/>
          <w:numId w:val="8"/>
        </w:numPr>
        <w:spacing w:line="276" w:lineRule="auto"/>
        <w:contextualSpacing/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przedstawić multimedialną prezentację analizy gry meczowej,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1.5  uzyskać wymagane regulaminem kursu zaliczenia wykładanych przedmiotów,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1.6  zdać przed Komisją Egzaminacyjną PZPN praktyczny egzamin przeprowadzenia jednostki treningowej zgodnie z przygotowanym konspektem,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 1.7 napisać i obronić przed Komisją Egzaminacyjną PZPN pracę dyplomową w wyznaczonym terminie. 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 1.8  zdać przed Komisją Egzaminacyjną PZPN ustny egzamin końcowy. </w:t>
      </w:r>
    </w:p>
    <w:p w:rsidR="00E013DD" w:rsidRPr="00E1635B" w:rsidRDefault="00E013DD" w:rsidP="00E013DD">
      <w:pPr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§ 19</w:t>
      </w:r>
    </w:p>
    <w:p w:rsidR="00E013DD" w:rsidRPr="00E1635B" w:rsidRDefault="00E013DD" w:rsidP="00E013DD">
      <w:pPr>
        <w:jc w:val="center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Uprawnienia do organizacji kursu trenerów UEFA  Elite Youth A</w:t>
      </w:r>
    </w:p>
    <w:p w:rsidR="00E013DD" w:rsidRPr="00E1635B" w:rsidRDefault="00E013DD" w:rsidP="00E013DD">
      <w:pPr>
        <w:rPr>
          <w:rFonts w:ascii="Arial" w:hAnsi="Arial" w:cs="Arial"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Prawo organizowania  kursów kształcenia trenerów UEFA A  Elite Youth przysługuje wyłącznie Szkole Trenerów PZPN.   </w:t>
      </w: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 xml:space="preserve">               </w:t>
      </w:r>
    </w:p>
    <w:p w:rsidR="00E013DD" w:rsidRPr="00E1635B" w:rsidRDefault="00E013DD" w:rsidP="00E013DD">
      <w:pPr>
        <w:spacing w:line="276" w:lineRule="auto"/>
        <w:ind w:left="720"/>
        <w:contextualSpacing/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ind w:left="60"/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§ 20</w:t>
      </w:r>
    </w:p>
    <w:p w:rsidR="00E013DD" w:rsidRPr="00E1635B" w:rsidRDefault="00E013DD" w:rsidP="00E013DD">
      <w:pPr>
        <w:jc w:val="center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 xml:space="preserve">Kryteria przyjęć na kurs trenerów UEFA Elite Youth A  </w:t>
      </w:r>
    </w:p>
    <w:p w:rsidR="00E013DD" w:rsidRPr="00E1635B" w:rsidRDefault="00E013DD" w:rsidP="00E013DD">
      <w:pPr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 xml:space="preserve"> </w:t>
      </w:r>
    </w:p>
    <w:p w:rsidR="00E013DD" w:rsidRPr="00E1635B" w:rsidRDefault="00E013DD" w:rsidP="00E013DD">
      <w:pPr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1. </w:t>
      </w: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Kandydatem na kurs trenerów </w:t>
      </w: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>UEFA A  Elite Youth</w:t>
      </w: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 może być osoba, która spełnia następujące kryteria:</w:t>
      </w:r>
    </w:p>
    <w:p w:rsidR="00E013DD" w:rsidRPr="00E1635B" w:rsidRDefault="00E013DD" w:rsidP="00E013DD">
      <w:pPr>
        <w:spacing w:line="276" w:lineRule="auto"/>
        <w:ind w:left="284"/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1.1 posiada licencję UEFA A oraz </w:t>
      </w:r>
      <w:r w:rsidRPr="00E1635B">
        <w:rPr>
          <w:rFonts w:ascii="Arial" w:hAnsi="Arial" w:cs="Arial"/>
          <w:sz w:val="21"/>
          <w:szCs w:val="21"/>
          <w:lang w:val="pl-PL"/>
        </w:rPr>
        <w:t>legitymuje się minimum dwuletnim stażem pracy szkoleniowej z zespołami   młodzieżowymi.</w:t>
      </w:r>
    </w:p>
    <w:p w:rsidR="00E013DD" w:rsidRPr="00E1635B" w:rsidRDefault="00E013DD" w:rsidP="00E013DD">
      <w:pPr>
        <w:spacing w:line="276" w:lineRule="auto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     1.2 ma ukończone 23 lata,</w:t>
      </w:r>
    </w:p>
    <w:p w:rsidR="00E013DD" w:rsidRPr="00E1635B" w:rsidRDefault="00E013DD" w:rsidP="00E013DD">
      <w:pPr>
        <w:spacing w:line="276" w:lineRule="auto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     1.3 posiada minimum wykształcenie średnie,  </w:t>
      </w:r>
    </w:p>
    <w:p w:rsidR="00E013DD" w:rsidRPr="00E1635B" w:rsidRDefault="00E013DD" w:rsidP="00E013DD">
      <w:pPr>
        <w:spacing w:line="276" w:lineRule="auto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iCs/>
          <w:color w:val="000000" w:themeColor="text1"/>
          <w:sz w:val="21"/>
          <w:szCs w:val="21"/>
          <w:lang w:val="pl-PL"/>
        </w:rPr>
        <w:t xml:space="preserve">     1.4 pomyślnie zaliczy egzamin wstępny składający się z części praktycznej i teoretycznej.</w:t>
      </w:r>
    </w:p>
    <w:p w:rsidR="00E013DD" w:rsidRPr="00E1635B" w:rsidRDefault="00E013DD" w:rsidP="00E013DD">
      <w:pPr>
        <w:spacing w:line="276" w:lineRule="auto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     1.5 przedstawi dokument poświadczony przez lekarza pozwalający na podjęcie zajęć praktycznych na kursie trenerskim,</w:t>
      </w: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  <w:t xml:space="preserve">1.6.złoży </w:t>
      </w: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zaświadczenie z Krajowego Rejestru Karnego,</w:t>
      </w: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1.7.złoży oświadczenie o braku wszczęcia/trwania wobec kandydata postępowania dyscyplinarnego za przewinienie korupcji w sporcie oraz o braku obowiązywania bezwzględnej kary dyskwalifikacji za przewinienia dyscyplinarne określone w art. 79 Regulaminu Dyscyplinarnego,</w:t>
      </w: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  <w:t>1.8.złoży oświadczenie o posiadaniu pełnej zdolności do czynności prawnych.</w:t>
      </w:r>
    </w:p>
    <w:p w:rsidR="00E013DD" w:rsidRPr="00E1635B" w:rsidRDefault="00E013DD" w:rsidP="00E013DD">
      <w:pPr>
        <w:spacing w:line="276" w:lineRule="auto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spacing w:line="276" w:lineRule="auto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2. W celu promocji rozwoju piłki nożnej kobiet organizator kursu wyrównawczego UEFA Elite Youth zobowiązany jest zarezerwować na liście uczestników kursu min.2 miejsca dla kobiet. </w:t>
      </w:r>
    </w:p>
    <w:p w:rsidR="00E013DD" w:rsidRPr="00E1635B" w:rsidRDefault="00E013DD" w:rsidP="00E013DD">
      <w:pPr>
        <w:jc w:val="both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ind w:left="60"/>
        <w:jc w:val="center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§ 21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Kryteria egzaminacyjne kursu trenerów UEFA  Elite Youth A</w:t>
      </w: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1. Aby pomyślnie ukończyć kurs kandydat winien:</w:t>
      </w:r>
    </w:p>
    <w:p w:rsidR="00E013DD" w:rsidRPr="00E1635B" w:rsidRDefault="00E013DD" w:rsidP="00E013DD">
      <w:pPr>
        <w:ind w:left="180"/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1.1 wykazać się 100% obecnością (dopuszcza się 10% nieobecność z powodu uzasadnionych poważnych przyczyn 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        pod warunkiem odrobienia zaległości w wyznaczonym terminie),</w:t>
      </w:r>
    </w:p>
    <w:p w:rsidR="00E013DD" w:rsidRPr="00E1635B" w:rsidRDefault="00E013DD" w:rsidP="00E013DD">
      <w:pPr>
        <w:numPr>
          <w:ilvl w:val="1"/>
          <w:numId w:val="9"/>
        </w:numPr>
        <w:spacing w:line="276" w:lineRule="auto"/>
        <w:contextualSpacing/>
        <w:jc w:val="both"/>
        <w:rPr>
          <w:rFonts w:ascii="Arial" w:hAnsi="Arial" w:cs="Arial"/>
          <w:sz w:val="21"/>
          <w:szCs w:val="21"/>
        </w:rPr>
      </w:pPr>
      <w:r w:rsidRPr="00E1635B">
        <w:rPr>
          <w:rFonts w:ascii="Arial" w:hAnsi="Arial" w:cs="Arial"/>
          <w:sz w:val="21"/>
          <w:szCs w:val="21"/>
        </w:rPr>
        <w:t xml:space="preserve">prowadzić dziennik kursu, </w:t>
      </w:r>
    </w:p>
    <w:p w:rsidR="00E013DD" w:rsidRPr="00E1635B" w:rsidRDefault="00E013DD" w:rsidP="00E013DD">
      <w:pPr>
        <w:numPr>
          <w:ilvl w:val="1"/>
          <w:numId w:val="9"/>
        </w:numPr>
        <w:spacing w:line="276" w:lineRule="auto"/>
        <w:contextualSpacing/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przedstawić multimedialną prezentacje odbytego stażu w klubie piłkarskim,</w:t>
      </w:r>
    </w:p>
    <w:p w:rsidR="00E013DD" w:rsidRPr="00E1635B" w:rsidRDefault="00E013DD" w:rsidP="00E013DD">
      <w:pPr>
        <w:numPr>
          <w:ilvl w:val="1"/>
          <w:numId w:val="9"/>
        </w:numPr>
        <w:spacing w:line="276" w:lineRule="auto"/>
        <w:contextualSpacing/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przedstawić multimedialną prezentację analizy gry meczowej,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1.5  uzyskać wymagane regulaminem kursu zaliczenia wykładanych przedmiotów,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1.6  zdać przed Komisją Egzaminacyjną PZPN praktyczny egzamin przeprowadzenia lekcji treningowej zgodnie  z przygotowanym konspektem,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1.7  napisać i obronić przed Komisją Egzaminacyjną PZPN pracę dyplomową, </w:t>
      </w:r>
    </w:p>
    <w:p w:rsidR="00E013DD" w:rsidRPr="00E1635B" w:rsidRDefault="00E013DD" w:rsidP="00E013DD">
      <w:pPr>
        <w:jc w:val="both"/>
        <w:rPr>
          <w:rFonts w:ascii="Arial" w:hAnsi="Arial" w:cs="Arial"/>
          <w:b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1.8  zdać przed Komisją Egzaminacyjną PZPN egzamin końcowy. </w:t>
      </w: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§ 22</w:t>
      </w:r>
    </w:p>
    <w:p w:rsidR="00E013DD" w:rsidRPr="00E1635B" w:rsidRDefault="00E013DD" w:rsidP="00E013DD">
      <w:pPr>
        <w:jc w:val="center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Uprawnienia do organizacji kursu trenerów UEFA Goalkeeper A</w:t>
      </w:r>
    </w:p>
    <w:p w:rsidR="00E013DD" w:rsidRPr="00E1635B" w:rsidRDefault="00E013DD" w:rsidP="00E013DD">
      <w:pPr>
        <w:rPr>
          <w:rFonts w:ascii="Arial" w:hAnsi="Arial" w:cs="Arial"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>Prawo organizowania  kursów kształcenia trenerów UEFA Goalkeeper A</w:t>
      </w: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 xml:space="preserve">  </w:t>
      </w: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przysługuje wyłącznie Szkole Trenerów  PZPN.   </w:t>
      </w: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 xml:space="preserve">                             </w:t>
      </w:r>
    </w:p>
    <w:p w:rsidR="00E013DD" w:rsidRPr="00E1635B" w:rsidRDefault="00E013DD" w:rsidP="00E013DD">
      <w:pPr>
        <w:ind w:left="60"/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ind w:left="60"/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§ 23</w:t>
      </w:r>
    </w:p>
    <w:p w:rsidR="00E013DD" w:rsidRPr="00E1635B" w:rsidRDefault="00E013DD" w:rsidP="00E013DD">
      <w:pPr>
        <w:jc w:val="center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Kryteria przyjęć na kurs trenerów UEFA Goalkeeper A</w:t>
      </w:r>
    </w:p>
    <w:p w:rsidR="00E013DD" w:rsidRPr="00E1635B" w:rsidRDefault="00E013DD" w:rsidP="00E013DD">
      <w:pPr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 xml:space="preserve"> </w:t>
      </w:r>
    </w:p>
    <w:p w:rsidR="00E013DD" w:rsidRPr="00E1635B" w:rsidRDefault="00E013DD" w:rsidP="00E013DD">
      <w:pPr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1. </w:t>
      </w: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Kandydatem na kurs trenerów </w:t>
      </w: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UEFA Goalkeeper A </w:t>
      </w: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>może być osoba, która spełnia następujące kryteria:</w:t>
      </w:r>
    </w:p>
    <w:p w:rsidR="00E013DD" w:rsidRPr="00E1635B" w:rsidRDefault="00E013DD" w:rsidP="00E013DD">
      <w:pPr>
        <w:spacing w:line="276" w:lineRule="auto"/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    1.1 posiada licencję UEFA B oraz </w:t>
      </w:r>
      <w:r w:rsidRPr="00E1635B">
        <w:rPr>
          <w:rFonts w:ascii="Arial" w:hAnsi="Arial" w:cs="Arial"/>
          <w:sz w:val="21"/>
          <w:szCs w:val="21"/>
          <w:lang w:val="pl-PL"/>
        </w:rPr>
        <w:t>legitymuje się co najmniej 5 letnim stażem gry na pozycji bramkarza  lub 3 letnim stażem pracy jako trener bramkarzy.</w:t>
      </w:r>
    </w:p>
    <w:p w:rsidR="00E013DD" w:rsidRPr="00E1635B" w:rsidRDefault="00E013DD" w:rsidP="00E013DD">
      <w:pPr>
        <w:spacing w:line="276" w:lineRule="auto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     1.2 ma ukończone 23 lata,</w:t>
      </w:r>
    </w:p>
    <w:p w:rsidR="00E013DD" w:rsidRPr="00E1635B" w:rsidRDefault="00E013DD" w:rsidP="00E013DD">
      <w:pPr>
        <w:spacing w:line="276" w:lineRule="auto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     1.3 posiada minimum wykształcenie średnie,   </w:t>
      </w:r>
    </w:p>
    <w:p w:rsidR="00E013DD" w:rsidRPr="00E1635B" w:rsidRDefault="00E013DD" w:rsidP="00E013DD">
      <w:pPr>
        <w:spacing w:line="276" w:lineRule="auto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iCs/>
          <w:color w:val="000000" w:themeColor="text1"/>
          <w:sz w:val="21"/>
          <w:szCs w:val="21"/>
          <w:lang w:val="pl-PL"/>
        </w:rPr>
        <w:t xml:space="preserve">     1.4 pomyślnie zaliczy egzamin wstępny składający się z części praktycznej i teoretycznej.</w:t>
      </w:r>
    </w:p>
    <w:p w:rsidR="00E013DD" w:rsidRPr="00E1635B" w:rsidRDefault="00E013DD" w:rsidP="00E013DD">
      <w:pPr>
        <w:spacing w:line="276" w:lineRule="auto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     1.5 przedstawi dokument poświadczony przez lekarza pozwalający na podjęcie zajęć praktycznych nakursie trenerskim,</w:t>
      </w: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  <w:t xml:space="preserve">1.6.złoży </w:t>
      </w: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zaświadczenie z Krajowego Rejestru Karnego,</w:t>
      </w: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1.7.złoży oświadczenie o braku wszczęcia/trwania wobec kandydata postępowania dyscyplinarnego za przewinienie korupcji w sporcie oraz o braku obowiązywania bezwzględnej kary dyskwalifikacji za przewinienia dyscyplinarne określone w art. 79 Regulaminu Dyscyplinarnego,</w:t>
      </w: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  <w:t>1.8.złoży oświadczenie o posiadaniu pełnej zdolności do czynności prawnych.</w:t>
      </w:r>
    </w:p>
    <w:p w:rsidR="00E013DD" w:rsidRPr="00E1635B" w:rsidRDefault="00E013DD" w:rsidP="00E013DD">
      <w:pPr>
        <w:spacing w:line="276" w:lineRule="auto"/>
        <w:ind w:left="240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ind w:left="60"/>
        <w:jc w:val="center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§ 24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Kryteria egzaminacyjne kursu trenerów UEFA A Goalkeeper UEFA A</w:t>
      </w: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1. Aby pomyślnie ukończyć kurs kandydat winien:</w:t>
      </w:r>
    </w:p>
    <w:p w:rsidR="00E013DD" w:rsidRPr="00E1635B" w:rsidRDefault="00E013DD" w:rsidP="00E013DD">
      <w:pPr>
        <w:ind w:left="180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1.1 wykazać się 100% obecnością (dopuszcza się 10% nieobecności z powodu uzasadnionych poważnych przyczyn pod warunkiem odrobienia zaległości w wyznaczonym terminie),</w:t>
      </w: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 1.2 prowadzić dziennik kursu,</w:t>
      </w: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 1.3 przedstawić multimedialną prezentację z odbytych praktyk w zawodowym zespole  </w:t>
      </w: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  piłkarskim,</w:t>
      </w: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 1.4 przedstawić multimedialną prezentację analizy gry meczowej,</w:t>
      </w: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 1.5 uzyskać wymagane regulaminem kursu zaliczenia wykładanych przedmiotów,</w:t>
      </w: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 1.6  zdać przed Komisją Egzaminacyjną  PZPN praktyczny egzamin przeprowadzenia lekcji   </w:t>
      </w: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 treningowej zgodnie z przygotowanym konspektem,</w:t>
      </w: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 1.7 zdać przed Komisją Egzaminacyjną PZPN egzamin końcowy. </w:t>
      </w:r>
    </w:p>
    <w:p w:rsidR="00E013DD" w:rsidRPr="00E1635B" w:rsidRDefault="00E013DD" w:rsidP="00E013DD">
      <w:pPr>
        <w:jc w:val="center"/>
        <w:rPr>
          <w:rFonts w:ascii="Arial" w:hAnsi="Arial" w:cs="Arial"/>
          <w:sz w:val="21"/>
          <w:szCs w:val="21"/>
          <w:lang w:val="pl-PL"/>
        </w:rPr>
      </w:pP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§ 25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Uprawnienia do organizacji kursów UEFA PRO</w:t>
      </w:r>
    </w:p>
    <w:p w:rsidR="00E013DD" w:rsidRPr="00E1635B" w:rsidRDefault="00E013DD" w:rsidP="00E013DD">
      <w:pPr>
        <w:rPr>
          <w:rFonts w:ascii="Arial" w:hAnsi="Arial" w:cs="Arial"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Prawo organizowania  kursów kształcenia trenerów UEFA PRO przysługuje wyłącznie Szkole Trenerów PZPN.   </w:t>
      </w: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 xml:space="preserve">                             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§ 26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Kryteria przyjęć na kurs trenerów UEFA  PRO</w:t>
      </w:r>
    </w:p>
    <w:p w:rsidR="00E013DD" w:rsidRPr="00E1635B" w:rsidRDefault="00E013DD" w:rsidP="00E013DD">
      <w:pPr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1.  </w:t>
      </w: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>Kandydatem na kurs trenerów UEFA PRO może być osoba, która spełnia następujące kryteria:</w:t>
      </w: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 1.1  posiada licencję trenera UEFA A,  </w:t>
      </w: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 1.2  posiada minimum wykształcenie średnie,</w:t>
      </w: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 1.3  posiada udokumentowany okres pracy co najmniej jednej rundy rozgrywkowej na </w:t>
      </w: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        stanowisku I-go trenera zespołu Ekstraklasy lub I Ligi, który objęła będąc asystentem tego </w:t>
      </w:r>
    </w:p>
    <w:p w:rsidR="00E013DD" w:rsidRPr="00E1635B" w:rsidRDefault="00E013DD" w:rsidP="00E013DD">
      <w:pPr>
        <w:spacing w:line="276" w:lineRule="auto"/>
        <w:ind w:left="180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        zespołu z licencją trenerską UEFA A,  </w:t>
      </w:r>
    </w:p>
    <w:p w:rsidR="00E013DD" w:rsidRPr="00E1635B" w:rsidRDefault="00E013DD" w:rsidP="00E013DD">
      <w:pPr>
        <w:spacing w:line="276" w:lineRule="auto"/>
        <w:ind w:firstLine="180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 1.4.lub posiada udokumentowany co najmniej trzyletni okres pracy na stanowisku I-go trenera </w:t>
      </w:r>
    </w:p>
    <w:p w:rsidR="00E013DD" w:rsidRPr="00E1635B" w:rsidRDefault="00E013DD" w:rsidP="00E013DD">
      <w:pPr>
        <w:spacing w:line="276" w:lineRule="auto"/>
        <w:ind w:left="495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  z zespołami II ligi  lub reprezentacji Polski juniorów i młodzieżowych lub z zespołami byłej   </w:t>
      </w:r>
    </w:p>
    <w:p w:rsidR="00E013DD" w:rsidRPr="00E1635B" w:rsidRDefault="00E013DD" w:rsidP="00E013DD">
      <w:pPr>
        <w:spacing w:line="276" w:lineRule="auto"/>
        <w:ind w:left="495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  Młodej Ekstraklasy,</w:t>
      </w:r>
      <w:r w:rsidRPr="00E1635B">
        <w:rPr>
          <w:rFonts w:ascii="Arial" w:hAnsi="Arial" w:cs="Arial"/>
          <w:bCs/>
          <w:iCs/>
          <w:color w:val="000000" w:themeColor="text1"/>
          <w:sz w:val="21"/>
          <w:szCs w:val="21"/>
          <w:lang w:val="pl-PL"/>
        </w:rPr>
        <w:t xml:space="preserve"> </w:t>
      </w:r>
    </w:p>
    <w:p w:rsidR="00E013DD" w:rsidRPr="00E1635B" w:rsidRDefault="00E013DD" w:rsidP="00E013DD">
      <w:pPr>
        <w:spacing w:line="276" w:lineRule="auto"/>
        <w:ind w:left="240"/>
        <w:jc w:val="both"/>
        <w:rPr>
          <w:rFonts w:ascii="Arial" w:hAnsi="Arial" w:cs="Arial"/>
          <w:bCs/>
          <w:i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iCs/>
          <w:color w:val="000000" w:themeColor="text1"/>
          <w:sz w:val="21"/>
          <w:szCs w:val="21"/>
          <w:lang w:val="pl-PL"/>
        </w:rPr>
        <w:t xml:space="preserve">1.5  lub posiada udokumentowany co najmniej 5-letni staż pracy  na stanowisku I-go trenera z    </w:t>
      </w:r>
    </w:p>
    <w:p w:rsidR="00E013DD" w:rsidRPr="00E1635B" w:rsidRDefault="00E013DD" w:rsidP="00E013DD">
      <w:pPr>
        <w:spacing w:line="276" w:lineRule="auto"/>
        <w:ind w:left="240"/>
        <w:jc w:val="both"/>
        <w:rPr>
          <w:rFonts w:ascii="Arial" w:hAnsi="Arial" w:cs="Arial"/>
          <w:bCs/>
          <w:i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iCs/>
          <w:color w:val="000000" w:themeColor="text1"/>
          <w:sz w:val="21"/>
          <w:szCs w:val="21"/>
          <w:lang w:val="pl-PL"/>
        </w:rPr>
        <w:t xml:space="preserve">       zespołami minimum III Ligi, lub asystenta z zespołami Ekstraklasy, </w:t>
      </w:r>
    </w:p>
    <w:p w:rsidR="00E013DD" w:rsidRPr="00E1635B" w:rsidRDefault="00E013DD" w:rsidP="00E013DD">
      <w:pPr>
        <w:spacing w:line="276" w:lineRule="auto"/>
        <w:jc w:val="both"/>
        <w:rPr>
          <w:rFonts w:ascii="Arial" w:hAnsi="Arial" w:cs="Arial"/>
          <w:bCs/>
          <w:i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iCs/>
          <w:color w:val="000000" w:themeColor="text1"/>
          <w:sz w:val="21"/>
          <w:szCs w:val="21"/>
          <w:lang w:val="pl-PL"/>
        </w:rPr>
        <w:t xml:space="preserve">    1.6  lub posiada udokumentowany co najmniej 5-letni staż trenera w CLJ starszych, </w:t>
      </w:r>
    </w:p>
    <w:p w:rsidR="00E013DD" w:rsidRPr="00E1635B" w:rsidRDefault="00E013DD" w:rsidP="00E013DD">
      <w:pPr>
        <w:spacing w:line="276" w:lineRule="auto"/>
        <w:ind w:left="240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1.7 lub posiada udokumentowany minimum półroczny okres pracy w sezonie wiosennym z zespołem II ligi na stanowisku I-go trenera z licencją trenerską UEFA A i uzyskuje z tym zespołem awans do I Ligi,  </w:t>
      </w:r>
    </w:p>
    <w:p w:rsidR="00E013DD" w:rsidRPr="00E1635B" w:rsidRDefault="00E013DD" w:rsidP="00E013DD">
      <w:pPr>
        <w:spacing w:line="276" w:lineRule="auto"/>
        <w:ind w:left="240"/>
        <w:jc w:val="both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>1.8.oraz przedstawi dokument poświadczony przez lekarza pozwalający na podjęcie zajęć praktycznych na kursie trenerskim,</w:t>
      </w:r>
    </w:p>
    <w:p w:rsidR="00E013DD" w:rsidRPr="00E1635B" w:rsidRDefault="00E013DD" w:rsidP="00E013DD">
      <w:pPr>
        <w:numPr>
          <w:ilvl w:val="1"/>
          <w:numId w:val="3"/>
        </w:num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  <w:t xml:space="preserve">złoży </w:t>
      </w: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zaświadczenie z Krajowego Rejestru Karnego,</w:t>
      </w:r>
    </w:p>
    <w:p w:rsidR="00E013DD" w:rsidRPr="00E1635B" w:rsidRDefault="00E013DD" w:rsidP="00E013DD">
      <w:pPr>
        <w:numPr>
          <w:ilvl w:val="1"/>
          <w:numId w:val="3"/>
        </w:num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złoży oświadczenie o braku wszczęcia/trwania wobec kandydata postępowania dyscyplinarnego za przewinienie korupcji w sporcie oraz o braku obowiązywania bezwzględnej kary dyskwalifikacji za przewinienia dyscyplinarne określone w art. 79 Regulaminu Dyscyplinarnego, w tym w szczególności określone w art. 79 Regulaminu Dyscyplinarnego,</w:t>
      </w:r>
    </w:p>
    <w:p w:rsidR="00E013DD" w:rsidRPr="00E1635B" w:rsidRDefault="00E013DD" w:rsidP="00E013DD">
      <w:pPr>
        <w:numPr>
          <w:ilvl w:val="1"/>
          <w:numId w:val="3"/>
        </w:num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  <w:t>złoży oświadczenie o posiadaniu pełnej zdolności do czynności prawnych,</w:t>
      </w:r>
    </w:p>
    <w:p w:rsidR="00E013DD" w:rsidRPr="00E1635B" w:rsidRDefault="00E013DD" w:rsidP="00E013DD">
      <w:pPr>
        <w:spacing w:line="276" w:lineRule="auto"/>
        <w:jc w:val="both"/>
        <w:rPr>
          <w:rFonts w:ascii="Arial" w:hAnsi="Arial" w:cs="Arial"/>
          <w:bCs/>
          <w:i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 xml:space="preserve">   1</w:t>
      </w:r>
      <w:r w:rsidRPr="00E1635B">
        <w:rPr>
          <w:rFonts w:ascii="Arial" w:hAnsi="Arial" w:cs="Arial"/>
          <w:bCs/>
          <w:iCs/>
          <w:color w:val="000000" w:themeColor="text1"/>
          <w:sz w:val="21"/>
          <w:szCs w:val="21"/>
          <w:lang w:val="pl-PL"/>
        </w:rPr>
        <w:t xml:space="preserve">.12.  pomyślnie zaliczy egzamin wstępny składający się z części praktycznej i teoretycznej </w:t>
      </w:r>
    </w:p>
    <w:p w:rsidR="00E013DD" w:rsidRPr="00E1635B" w:rsidRDefault="00E013DD" w:rsidP="00E013DD">
      <w:pPr>
        <w:spacing w:line="276" w:lineRule="auto"/>
        <w:jc w:val="both"/>
        <w:rPr>
          <w:rFonts w:ascii="Arial" w:hAnsi="Arial" w:cs="Arial"/>
          <w:bCs/>
          <w:i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Cs/>
          <w:iCs/>
          <w:color w:val="000000" w:themeColor="text1"/>
          <w:sz w:val="21"/>
          <w:szCs w:val="21"/>
          <w:lang w:val="pl-PL"/>
        </w:rPr>
        <w:t xml:space="preserve">          oraz wywiadu.</w:t>
      </w:r>
    </w:p>
    <w:p w:rsidR="00E013DD" w:rsidRPr="00E1635B" w:rsidRDefault="00E013DD" w:rsidP="00E013DD">
      <w:pPr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ind w:left="60"/>
        <w:jc w:val="center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§ 27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Kryteria egzaminacyjne kursu trenerów UEFA PRO</w:t>
      </w: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1. Aby pomyślnie ukończyć kurs kandydat winien:</w:t>
      </w:r>
    </w:p>
    <w:p w:rsidR="00E013DD" w:rsidRPr="00E1635B" w:rsidRDefault="00E013DD" w:rsidP="00E013DD">
      <w:pPr>
        <w:ind w:left="180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1.1 wykazać się 100% obecnością (dopuszcza się 10% nieobecność z powodu uzasadnionych poważnych przyczyn pod warunkiem odrobienia zaległości w wyznaczonym terminie),</w:t>
      </w:r>
    </w:p>
    <w:p w:rsidR="00E013DD" w:rsidRPr="00E1635B" w:rsidRDefault="00E013DD" w:rsidP="00E013DD">
      <w:pPr>
        <w:ind w:left="135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1.2.prowadzić dziennik kursu, </w:t>
      </w: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1.3.przedstawić multimedialna prezentację odbytego stażu w zagranicznym zawodowym klubie </w:t>
      </w:r>
    </w:p>
    <w:p w:rsidR="00E013DD" w:rsidRPr="00E1635B" w:rsidRDefault="00E013DD" w:rsidP="00E013DD">
      <w:pPr>
        <w:ind w:left="135" w:firstLine="360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piłkarskim,</w:t>
      </w:r>
    </w:p>
    <w:p w:rsidR="00E013DD" w:rsidRPr="00E1635B" w:rsidRDefault="00E013DD" w:rsidP="00E013DD">
      <w:pPr>
        <w:ind w:left="135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1.4.przedstawić multimedialną prezentację analizy gry meczowej,</w:t>
      </w: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1.5.  uzyskać wymagane regulaminem kursu zaliczenia wykładanych przedmiotów,</w:t>
      </w: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1.6  zdać przed Komisją Egzaminacyjną PZPN praktyczny egzamin przeprowadzenia jednostki   </w:t>
      </w: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       treningowej zgodnie z przygotowanym konspektem,</w:t>
      </w: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1.7  napisać i obronić przed Komisją Egzaminacyjną PZPN pracę dyplomową, </w:t>
      </w: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1.8  zdać przed Komisją Egzaminacyjną PZPN egzamin końcowy.</w:t>
      </w:r>
    </w:p>
    <w:p w:rsidR="00E013DD" w:rsidRPr="00E1635B" w:rsidRDefault="00E013DD" w:rsidP="00E013DD">
      <w:pPr>
        <w:jc w:val="center"/>
        <w:rPr>
          <w:rFonts w:ascii="Arial" w:hAnsi="Arial" w:cs="Arial"/>
          <w:bCs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§ 28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Wzory dyplomów i licencji trenerskich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UEFA C ,UEFA B, UEFA A, UEFA A Elite Youth, UEFA Goalkeeper A, UEFA PRO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spacing w:after="120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W przypadku  wszystkich dyplomów i licencji  UEFA obowiązują wzory zgodne z wymogami Konwencji Trenerskiej UEFA o wzajemnym uznawaniu kwalifikacji trenerskich, (patrz Załącznik 3).  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</w:p>
    <w:p w:rsidR="00E013DD" w:rsidRPr="00E1635B" w:rsidRDefault="00E013DD" w:rsidP="00E013DD">
      <w:pPr>
        <w:jc w:val="center"/>
        <w:rPr>
          <w:rFonts w:ascii="Arial" w:hAnsi="Arial" w:cs="Arial"/>
          <w:bCs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§ 29</w:t>
      </w:r>
    </w:p>
    <w:p w:rsidR="00E013DD" w:rsidRPr="00E1635B" w:rsidRDefault="00E013DD" w:rsidP="00E013DD">
      <w:pPr>
        <w:spacing w:line="276" w:lineRule="auto"/>
        <w:jc w:val="both"/>
        <w:rPr>
          <w:rFonts w:ascii="Arial" w:hAnsi="Arial" w:cs="Arial"/>
          <w:bCs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Traci moc uchwała</w:t>
      </w:r>
      <w:r w:rsidRPr="00E1635B">
        <w:rPr>
          <w:rFonts w:ascii="Arial" w:hAnsi="Arial" w:cs="Arial"/>
          <w:bCs/>
          <w:sz w:val="21"/>
          <w:szCs w:val="21"/>
          <w:lang w:val="pl-PL"/>
        </w:rPr>
        <w:t xml:space="preserve"> X/218 Zarządu PZPN z dnia 18.08.2011 w sprawie organizacji kursów kształcenia trenerów piłki nożnej kategorii PZPN C, UEFA B, UEFA A i UEFA PRO.  </w:t>
      </w:r>
    </w:p>
    <w:p w:rsidR="00E013DD" w:rsidRPr="00E1635B" w:rsidRDefault="00E013DD" w:rsidP="00E013DD">
      <w:pPr>
        <w:spacing w:line="276" w:lineRule="auto"/>
        <w:jc w:val="both"/>
        <w:rPr>
          <w:rFonts w:ascii="Arial" w:hAnsi="Arial" w:cs="Arial"/>
          <w:bCs/>
          <w:sz w:val="21"/>
          <w:szCs w:val="21"/>
          <w:lang w:val="pl-PL"/>
        </w:rPr>
      </w:pPr>
      <w:r w:rsidRPr="00E1635B">
        <w:rPr>
          <w:rFonts w:ascii="Arial" w:hAnsi="Arial" w:cs="Arial"/>
          <w:bCs/>
          <w:sz w:val="21"/>
          <w:szCs w:val="21"/>
          <w:lang w:val="pl-PL"/>
        </w:rPr>
        <w:t xml:space="preserve"> </w:t>
      </w:r>
    </w:p>
    <w:p w:rsidR="00E013DD" w:rsidRPr="00E1635B" w:rsidRDefault="00E013DD" w:rsidP="00E013DD">
      <w:pPr>
        <w:spacing w:line="276" w:lineRule="auto"/>
        <w:jc w:val="center"/>
        <w:rPr>
          <w:rFonts w:ascii="Arial" w:hAnsi="Arial" w:cs="Arial"/>
          <w:bCs/>
          <w:sz w:val="21"/>
          <w:szCs w:val="21"/>
          <w:lang w:val="pl-PL"/>
        </w:rPr>
      </w:pPr>
      <w:r w:rsidRPr="00E1635B">
        <w:rPr>
          <w:rFonts w:ascii="Arial" w:hAnsi="Arial" w:cs="Arial"/>
          <w:b/>
          <w:bCs/>
          <w:color w:val="000000" w:themeColor="text1"/>
          <w:sz w:val="21"/>
          <w:szCs w:val="21"/>
          <w:lang w:val="pl-PL"/>
        </w:rPr>
        <w:t>§ 30</w:t>
      </w:r>
    </w:p>
    <w:p w:rsidR="00E013DD" w:rsidRPr="00E1635B" w:rsidRDefault="00E013DD" w:rsidP="00E013DD">
      <w:pPr>
        <w:rPr>
          <w:rFonts w:ascii="Arial" w:hAnsi="Arial" w:cs="Arial"/>
          <w:bCs/>
          <w:sz w:val="21"/>
          <w:szCs w:val="21"/>
          <w:lang w:val="pl-PL"/>
        </w:rPr>
      </w:pPr>
      <w:r w:rsidRPr="00E1635B">
        <w:rPr>
          <w:rFonts w:ascii="Arial" w:hAnsi="Arial" w:cs="Arial"/>
          <w:bCs/>
          <w:sz w:val="21"/>
          <w:szCs w:val="21"/>
          <w:lang w:val="pl-PL"/>
        </w:rPr>
        <w:t>Niniejsza Uchwała wchodzi w życie z dniem podjęcia.</w:t>
      </w:r>
    </w:p>
    <w:p w:rsidR="00E013DD" w:rsidRPr="00E1635B" w:rsidRDefault="00E013DD" w:rsidP="00E013DD">
      <w:pPr>
        <w:spacing w:line="276" w:lineRule="auto"/>
        <w:jc w:val="both"/>
        <w:rPr>
          <w:rFonts w:ascii="Arial" w:hAnsi="Arial" w:cs="Arial"/>
          <w:bCs/>
          <w:sz w:val="21"/>
          <w:szCs w:val="21"/>
          <w:lang w:val="pl-PL"/>
        </w:rPr>
      </w:pPr>
      <w:r w:rsidRPr="00E1635B">
        <w:rPr>
          <w:rFonts w:ascii="Arial" w:hAnsi="Arial" w:cs="Arial"/>
          <w:bCs/>
          <w:sz w:val="21"/>
          <w:szCs w:val="21"/>
          <w:lang w:val="pl-PL"/>
        </w:rPr>
        <w:tab/>
      </w:r>
      <w:r w:rsidRPr="00E1635B">
        <w:rPr>
          <w:rFonts w:ascii="Arial" w:hAnsi="Arial" w:cs="Arial"/>
          <w:bCs/>
          <w:sz w:val="21"/>
          <w:szCs w:val="21"/>
          <w:lang w:val="pl-PL"/>
        </w:rPr>
        <w:tab/>
      </w:r>
      <w:r w:rsidRPr="00E1635B">
        <w:rPr>
          <w:rFonts w:ascii="Arial" w:hAnsi="Arial" w:cs="Arial"/>
          <w:bCs/>
          <w:sz w:val="21"/>
          <w:szCs w:val="21"/>
          <w:lang w:val="pl-PL"/>
        </w:rPr>
        <w:tab/>
      </w:r>
      <w:r w:rsidRPr="00E1635B">
        <w:rPr>
          <w:rFonts w:ascii="Arial" w:hAnsi="Arial" w:cs="Arial"/>
          <w:bCs/>
          <w:sz w:val="21"/>
          <w:szCs w:val="21"/>
          <w:lang w:val="pl-PL"/>
        </w:rPr>
        <w:tab/>
      </w:r>
      <w:r w:rsidRPr="00E1635B">
        <w:rPr>
          <w:rFonts w:ascii="Arial" w:hAnsi="Arial" w:cs="Arial"/>
          <w:bCs/>
          <w:sz w:val="21"/>
          <w:szCs w:val="21"/>
          <w:lang w:val="pl-PL"/>
        </w:rPr>
        <w:tab/>
      </w:r>
      <w:r w:rsidRPr="00E1635B">
        <w:rPr>
          <w:rFonts w:ascii="Arial" w:hAnsi="Arial" w:cs="Arial"/>
          <w:bCs/>
          <w:sz w:val="21"/>
          <w:szCs w:val="21"/>
          <w:lang w:val="pl-PL"/>
        </w:rPr>
        <w:tab/>
      </w:r>
      <w:r w:rsidRPr="00E1635B">
        <w:rPr>
          <w:rFonts w:ascii="Arial" w:hAnsi="Arial" w:cs="Arial"/>
          <w:bCs/>
          <w:sz w:val="21"/>
          <w:szCs w:val="21"/>
          <w:lang w:val="pl-PL"/>
        </w:rPr>
        <w:tab/>
      </w:r>
      <w:r w:rsidRPr="00E1635B">
        <w:rPr>
          <w:rFonts w:ascii="Arial" w:hAnsi="Arial" w:cs="Arial"/>
          <w:bCs/>
          <w:sz w:val="21"/>
          <w:szCs w:val="21"/>
          <w:lang w:val="pl-PL"/>
        </w:rPr>
        <w:tab/>
      </w:r>
      <w:r w:rsidRPr="00E1635B">
        <w:rPr>
          <w:rFonts w:ascii="Arial" w:hAnsi="Arial" w:cs="Arial"/>
          <w:bCs/>
          <w:sz w:val="21"/>
          <w:szCs w:val="21"/>
          <w:lang w:val="pl-PL"/>
        </w:rPr>
        <w:tab/>
      </w:r>
      <w:r w:rsidRPr="00E1635B">
        <w:rPr>
          <w:rFonts w:ascii="Arial" w:hAnsi="Arial" w:cs="Arial"/>
          <w:bCs/>
          <w:sz w:val="21"/>
          <w:szCs w:val="21"/>
          <w:lang w:val="pl-PL"/>
        </w:rPr>
        <w:tab/>
      </w:r>
    </w:p>
    <w:p w:rsidR="00E013DD" w:rsidRPr="00E1635B" w:rsidRDefault="00E013DD" w:rsidP="00E013DD">
      <w:pPr>
        <w:spacing w:line="276" w:lineRule="auto"/>
        <w:ind w:left="5664"/>
        <w:jc w:val="both"/>
        <w:rPr>
          <w:rFonts w:ascii="Arial" w:hAnsi="Arial" w:cs="Arial"/>
          <w:bCs/>
          <w:i/>
          <w:sz w:val="21"/>
          <w:szCs w:val="21"/>
          <w:lang w:val="pl-PL"/>
        </w:rPr>
      </w:pPr>
      <w:r w:rsidRPr="00E1635B">
        <w:rPr>
          <w:rFonts w:ascii="Arial" w:hAnsi="Arial" w:cs="Arial"/>
          <w:bCs/>
          <w:sz w:val="21"/>
          <w:szCs w:val="21"/>
          <w:lang w:val="pl-PL"/>
        </w:rPr>
        <w:t xml:space="preserve">         </w:t>
      </w:r>
      <w:r w:rsidRPr="00E1635B">
        <w:rPr>
          <w:rFonts w:ascii="Arial" w:hAnsi="Arial" w:cs="Arial"/>
          <w:bCs/>
          <w:i/>
          <w:sz w:val="21"/>
          <w:szCs w:val="21"/>
          <w:lang w:val="pl-PL"/>
        </w:rPr>
        <w:t>Prezes PZPN Zbigniew Boniek</w:t>
      </w:r>
    </w:p>
    <w:p w:rsidR="00E013DD" w:rsidRPr="00E1635B" w:rsidRDefault="00E013DD" w:rsidP="00E013DD">
      <w:pPr>
        <w:spacing w:line="276" w:lineRule="auto"/>
        <w:ind w:left="5664"/>
        <w:jc w:val="both"/>
        <w:rPr>
          <w:rFonts w:ascii="Arial" w:hAnsi="Arial" w:cs="Arial"/>
          <w:bCs/>
          <w:i/>
          <w:sz w:val="21"/>
          <w:szCs w:val="21"/>
          <w:lang w:val="pl-PL"/>
        </w:rPr>
      </w:pPr>
    </w:p>
    <w:p w:rsidR="00E013DD" w:rsidRPr="00E1635B" w:rsidRDefault="00E013DD" w:rsidP="00E013DD">
      <w:pPr>
        <w:spacing w:line="276" w:lineRule="auto"/>
        <w:ind w:left="5664"/>
        <w:jc w:val="both"/>
        <w:rPr>
          <w:rFonts w:ascii="Arial" w:hAnsi="Arial" w:cs="Arial"/>
          <w:bCs/>
          <w:i/>
          <w:sz w:val="21"/>
          <w:szCs w:val="21"/>
          <w:lang w:val="pl-PL"/>
        </w:rPr>
      </w:pPr>
    </w:p>
    <w:p w:rsidR="00E013DD" w:rsidRPr="00E1635B" w:rsidRDefault="00E013DD" w:rsidP="00E013DD">
      <w:pPr>
        <w:spacing w:line="276" w:lineRule="auto"/>
        <w:rPr>
          <w:rFonts w:ascii="Arial" w:hAnsi="Arial" w:cs="Arial"/>
          <w:b/>
          <w:i/>
          <w:sz w:val="21"/>
          <w:szCs w:val="21"/>
          <w:lang w:val="pl-PL"/>
        </w:rPr>
        <w:sectPr w:rsidR="00E013DD" w:rsidRPr="00E1635B" w:rsidSect="00D5474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013DD" w:rsidRPr="00E1635B" w:rsidRDefault="00E013DD" w:rsidP="00E013DD">
      <w:pPr>
        <w:spacing w:line="276" w:lineRule="auto"/>
        <w:rPr>
          <w:rFonts w:ascii="Arial" w:hAnsi="Arial" w:cs="Arial"/>
          <w:b/>
          <w:sz w:val="21"/>
          <w:szCs w:val="21"/>
          <w:lang w:val="pl-PL"/>
        </w:rPr>
      </w:pPr>
      <w:r w:rsidRPr="00E1635B">
        <w:rPr>
          <w:rFonts w:ascii="Arial" w:hAnsi="Arial" w:cs="Arial"/>
          <w:b/>
          <w:sz w:val="21"/>
          <w:szCs w:val="21"/>
          <w:lang w:val="pl-PL"/>
        </w:rPr>
        <w:t xml:space="preserve">Załącznik 1   </w:t>
      </w:r>
    </w:p>
    <w:p w:rsidR="00E013DD" w:rsidRPr="00E1635B" w:rsidRDefault="00E013DD" w:rsidP="00E013DD">
      <w:pPr>
        <w:spacing w:line="276" w:lineRule="auto"/>
        <w:rPr>
          <w:rFonts w:ascii="Arial" w:hAnsi="Arial" w:cs="Arial"/>
          <w:b/>
          <w:sz w:val="21"/>
          <w:szCs w:val="21"/>
          <w:lang w:val="pl-PL"/>
        </w:rPr>
      </w:pPr>
      <w:r w:rsidRPr="00E1635B">
        <w:rPr>
          <w:rFonts w:ascii="Arial" w:hAnsi="Arial" w:cs="Arial"/>
          <w:b/>
          <w:sz w:val="21"/>
          <w:szCs w:val="21"/>
          <w:lang w:val="pl-PL"/>
        </w:rPr>
        <w:t>Struktura kształcenia trenerów w PZPN</w:t>
      </w:r>
    </w:p>
    <w:p w:rsidR="00E013DD" w:rsidRPr="00E1635B" w:rsidRDefault="00E013DD" w:rsidP="00E013DD">
      <w:pPr>
        <w:spacing w:after="200" w:line="276" w:lineRule="auto"/>
        <w:rPr>
          <w:rFonts w:ascii="Arial" w:hAnsi="Arial" w:cs="Arial"/>
          <w:sz w:val="21"/>
          <w:szCs w:val="21"/>
        </w:rPr>
        <w:sectPr w:rsidR="00E013DD" w:rsidRPr="00E1635B" w:rsidSect="00D54746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E1635B">
        <w:rPr>
          <w:rFonts w:ascii="Arial" w:hAnsi="Arial" w:cs="Arial"/>
          <w:b/>
          <w:noProof/>
          <w:sz w:val="21"/>
          <w:szCs w:val="21"/>
          <w:lang w:val="pl-PL"/>
        </w:rPr>
        <w:drawing>
          <wp:inline distT="0" distB="0" distL="0" distR="0" wp14:anchorId="11EED730" wp14:editId="12C1FC05">
            <wp:extent cx="6962274" cy="52217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73926" cy="523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3DD" w:rsidRPr="00E1635B" w:rsidRDefault="00E013DD" w:rsidP="00E013DD">
      <w:pPr>
        <w:jc w:val="both"/>
        <w:rPr>
          <w:rFonts w:ascii="Arial" w:hAnsi="Arial" w:cs="Arial"/>
          <w:b/>
          <w:bCs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b/>
          <w:bCs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b/>
          <w:bCs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b/>
          <w:bCs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b/>
          <w:bCs/>
          <w:sz w:val="21"/>
          <w:szCs w:val="21"/>
          <w:lang w:val="pl-PL"/>
        </w:rPr>
      </w:pPr>
      <w:r w:rsidRPr="00E1635B">
        <w:rPr>
          <w:rFonts w:ascii="Arial" w:hAnsi="Arial" w:cs="Arial"/>
          <w:b/>
          <w:bCs/>
          <w:sz w:val="21"/>
          <w:szCs w:val="21"/>
          <w:lang w:val="pl-PL"/>
        </w:rPr>
        <w:t>Załącznik 2</w:t>
      </w:r>
    </w:p>
    <w:p w:rsidR="00E013DD" w:rsidRPr="00E1635B" w:rsidRDefault="00E013DD" w:rsidP="00E013DD">
      <w:pPr>
        <w:jc w:val="both"/>
        <w:rPr>
          <w:rFonts w:ascii="Arial" w:hAnsi="Arial" w:cs="Arial"/>
          <w:b/>
          <w:bCs/>
          <w:sz w:val="21"/>
          <w:szCs w:val="21"/>
          <w:lang w:val="pl-PL"/>
        </w:rPr>
      </w:pPr>
      <w:r w:rsidRPr="00E1635B">
        <w:rPr>
          <w:rFonts w:ascii="Arial" w:hAnsi="Arial" w:cs="Arial"/>
          <w:b/>
          <w:bCs/>
          <w:sz w:val="21"/>
          <w:szCs w:val="21"/>
          <w:lang w:val="pl-PL"/>
        </w:rPr>
        <w:t>Wyciąg z Konwencji Trenerskiej UEFA w sprawie wzajemnego uznawania kwalifikacji trenerskich</w:t>
      </w:r>
    </w:p>
    <w:p w:rsidR="00E013DD" w:rsidRPr="00E1635B" w:rsidRDefault="00E013DD" w:rsidP="00E013DD">
      <w:pPr>
        <w:jc w:val="both"/>
        <w:rPr>
          <w:rFonts w:ascii="Arial" w:hAnsi="Arial" w:cs="Arial"/>
          <w:bCs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</w:p>
    <w:p w:rsidR="00E013DD" w:rsidRPr="00E1635B" w:rsidRDefault="00E013DD" w:rsidP="00E013DD">
      <w:pPr>
        <w:pBdr>
          <w:bottom w:val="single" w:sz="6" w:space="1" w:color="auto"/>
        </w:pBdr>
        <w:rPr>
          <w:rFonts w:ascii="Arial" w:hAnsi="Arial" w:cs="Arial"/>
          <w:b/>
          <w:i/>
          <w:sz w:val="21"/>
          <w:szCs w:val="21"/>
          <w:lang w:val="pl-PL"/>
        </w:rPr>
      </w:pPr>
      <w:r w:rsidRPr="00E1635B">
        <w:rPr>
          <w:rFonts w:ascii="Arial" w:hAnsi="Arial" w:cs="Arial"/>
          <w:b/>
          <w:sz w:val="21"/>
          <w:szCs w:val="21"/>
          <w:lang w:val="pl-PL"/>
        </w:rPr>
        <w:t xml:space="preserve">Artykuł 5 – </w:t>
      </w:r>
      <w:r w:rsidRPr="00E1635B">
        <w:rPr>
          <w:rFonts w:ascii="Arial" w:hAnsi="Arial" w:cs="Arial"/>
          <w:b/>
          <w:i/>
          <w:sz w:val="21"/>
          <w:szCs w:val="21"/>
          <w:lang w:val="pl-PL"/>
        </w:rPr>
        <w:t>Sztab techniczny i administracyjny konwencji</w:t>
      </w:r>
    </w:p>
    <w:p w:rsidR="00E013DD" w:rsidRPr="00E1635B" w:rsidRDefault="00E013DD" w:rsidP="00E013DD">
      <w:pPr>
        <w:pBdr>
          <w:bottom w:val="single" w:sz="6" w:space="1" w:color="auto"/>
        </w:pBdr>
        <w:rPr>
          <w:rFonts w:ascii="Arial" w:hAnsi="Arial" w:cs="Arial"/>
          <w:b/>
          <w:i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1. Każda strona konwencji zobowiązana jest mianować w pełnym lub częściowym wymiarze </w:t>
      </w: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 zatrudnienia dyrektora technicznego i/lub dyrektora kształcenia trenerów o koniecznych</w:t>
      </w: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 kwalifikacjach i doświadczeniu w edukacji trenerów jak również wykwalifikowanych trenerów</w:t>
      </w: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 edukatorów oraz wspierający personel administracyjno-techniczny.</w:t>
      </w: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2. Dyrektor techniczny lub dyrektor kształcenia trenerów wypełnia w imieniu strony konwencji </w:t>
      </w:r>
    </w:p>
    <w:p w:rsidR="00E013DD" w:rsidRPr="00E1635B" w:rsidRDefault="00E013DD" w:rsidP="00E013DD">
      <w:pPr>
        <w:rPr>
          <w:rFonts w:ascii="Arial" w:hAnsi="Arial" w:cs="Arial"/>
          <w:sz w:val="21"/>
          <w:szCs w:val="21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 </w:t>
      </w:r>
      <w:r w:rsidRPr="00E1635B">
        <w:rPr>
          <w:rFonts w:ascii="Arial" w:hAnsi="Arial" w:cs="Arial"/>
          <w:sz w:val="21"/>
          <w:szCs w:val="21"/>
        </w:rPr>
        <w:t xml:space="preserve">następujące obowiązki wobec UEFA:  </w:t>
      </w:r>
    </w:p>
    <w:p w:rsidR="00E013DD" w:rsidRPr="00E1635B" w:rsidRDefault="00E013DD" w:rsidP="00E013DD">
      <w:pPr>
        <w:numPr>
          <w:ilvl w:val="0"/>
          <w:numId w:val="11"/>
        </w:numPr>
        <w:contextualSpacing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ustanawia i monitoruje Narodowy Program Kształcenia Trenerów (National Coach Education</w:t>
      </w:r>
    </w:p>
    <w:p w:rsidR="00E013DD" w:rsidRPr="00E1635B" w:rsidRDefault="00E013DD" w:rsidP="00E013DD">
      <w:pPr>
        <w:rPr>
          <w:rFonts w:ascii="Arial" w:hAnsi="Arial" w:cs="Arial"/>
          <w:sz w:val="21"/>
          <w:szCs w:val="21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       </w:t>
      </w:r>
      <w:r w:rsidRPr="00E1635B">
        <w:rPr>
          <w:rFonts w:ascii="Arial" w:hAnsi="Arial" w:cs="Arial"/>
          <w:sz w:val="21"/>
          <w:szCs w:val="21"/>
        </w:rPr>
        <w:t>Program – NCEP),</w:t>
      </w:r>
    </w:p>
    <w:p w:rsidR="00E013DD" w:rsidRPr="00E1635B" w:rsidRDefault="00E013DD" w:rsidP="00E013DD">
      <w:pPr>
        <w:numPr>
          <w:ilvl w:val="0"/>
          <w:numId w:val="11"/>
        </w:numPr>
        <w:contextualSpacing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przygotowuje roczny kalendarz kursów oferowanych przez stronę konwencji (kursów dyplomowych UEFA, kursów dokształcania i innych kursów), który zamieszcza na stronie internetowej strony konwencji.</w:t>
      </w:r>
    </w:p>
    <w:p w:rsidR="00E013DD" w:rsidRPr="00E1635B" w:rsidRDefault="00E013DD" w:rsidP="00E013DD">
      <w:pPr>
        <w:numPr>
          <w:ilvl w:val="0"/>
          <w:numId w:val="11"/>
        </w:numPr>
        <w:contextualSpacing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instruuje i przygotowuje trenerów edukatorów na terytorium strony konwencji zgodnie</w:t>
      </w:r>
    </w:p>
    <w:p w:rsidR="00E013DD" w:rsidRPr="00E1635B" w:rsidRDefault="00E013DD" w:rsidP="00E013DD">
      <w:pPr>
        <w:ind w:left="585"/>
        <w:contextualSpacing/>
        <w:rPr>
          <w:rFonts w:ascii="Arial" w:hAnsi="Arial" w:cs="Arial"/>
          <w:sz w:val="21"/>
          <w:szCs w:val="21"/>
        </w:rPr>
      </w:pPr>
      <w:r w:rsidRPr="00E1635B">
        <w:rPr>
          <w:rFonts w:ascii="Arial" w:hAnsi="Arial" w:cs="Arial"/>
          <w:sz w:val="21"/>
          <w:szCs w:val="21"/>
        </w:rPr>
        <w:t xml:space="preserve">z wytycznymi UEFA. </w:t>
      </w:r>
    </w:p>
    <w:p w:rsidR="00E013DD" w:rsidRPr="00E1635B" w:rsidRDefault="00E013DD" w:rsidP="00E013DD">
      <w:pPr>
        <w:numPr>
          <w:ilvl w:val="0"/>
          <w:numId w:val="11"/>
        </w:numPr>
        <w:contextualSpacing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organizuje regularnie kursy wszystkich kategorii, które w ramach konwencji UEFA może</w:t>
      </w:r>
    </w:p>
    <w:p w:rsidR="00E013DD" w:rsidRPr="00E1635B" w:rsidRDefault="00E013DD" w:rsidP="00E013DD">
      <w:pPr>
        <w:ind w:left="585"/>
        <w:contextualSpacing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organizować strona konwencji jak również kursy dokształcania i inne kursy spełniające </w:t>
      </w:r>
    </w:p>
    <w:p w:rsidR="00E013DD" w:rsidRPr="00E1635B" w:rsidRDefault="00E013DD" w:rsidP="00E013DD">
      <w:pPr>
        <w:ind w:left="585"/>
        <w:contextualSpacing/>
        <w:rPr>
          <w:rFonts w:ascii="Arial" w:hAnsi="Arial" w:cs="Arial"/>
          <w:sz w:val="21"/>
          <w:szCs w:val="21"/>
        </w:rPr>
      </w:pPr>
      <w:r w:rsidRPr="00E1635B">
        <w:rPr>
          <w:rFonts w:ascii="Arial" w:hAnsi="Arial" w:cs="Arial"/>
          <w:sz w:val="21"/>
          <w:szCs w:val="21"/>
        </w:rPr>
        <w:t>wymogi UEFA.</w:t>
      </w:r>
    </w:p>
    <w:p w:rsidR="00E013DD" w:rsidRPr="00E1635B" w:rsidRDefault="00E013DD" w:rsidP="00E013DD">
      <w:pPr>
        <w:numPr>
          <w:ilvl w:val="0"/>
          <w:numId w:val="11"/>
        </w:numPr>
        <w:contextualSpacing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zapewnia informowanie UEFA oraz kluby i trenerów strony konwencji o wszystkich sprawach</w:t>
      </w:r>
    </w:p>
    <w:p w:rsidR="00E013DD" w:rsidRPr="00E1635B" w:rsidRDefault="00E013DD" w:rsidP="00E013DD">
      <w:pPr>
        <w:ind w:left="585"/>
        <w:contextualSpacing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związanych z kształceniem trenerów.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3. Nazwiska personelu strony konwencji zajmującego się kształceniem trenerów jak i struktura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 organizacyjna systemu kształcenia trenerów muszą być zakomunikowane do Działu Edukacji    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 UEFA(FES Unit).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>4.  Dyrektor techniczny lub dyrektor kształcenia trenerów może w imieniu strony konwencji</w:t>
      </w: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    delegować zadania specjalne do swojego personelu i specjalistów (trenerów edukatorów).</w:t>
      </w: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  <w:r w:rsidRPr="00E1635B">
        <w:rPr>
          <w:rFonts w:ascii="Arial" w:hAnsi="Arial" w:cs="Arial"/>
          <w:b/>
          <w:sz w:val="21"/>
          <w:szCs w:val="21"/>
          <w:lang w:val="pl-PL"/>
        </w:rPr>
        <w:t>Załącznik 3                                                                                                                                                                                         Wzory dyplomów i identyfikatorów licencji UEFA</w:t>
      </w:r>
    </w:p>
    <w:p w:rsidR="00E013DD" w:rsidRPr="00E1635B" w:rsidRDefault="00E013DD" w:rsidP="00E013DD">
      <w:pPr>
        <w:rPr>
          <w:rFonts w:ascii="Arial" w:hAnsi="Arial" w:cs="Arial"/>
          <w:snapToGrid w:val="0"/>
          <w:color w:val="000000"/>
          <w:w w:val="0"/>
          <w:sz w:val="21"/>
          <w:szCs w:val="21"/>
          <w:u w:color="000000"/>
          <w:bdr w:val="none" w:sz="0" w:space="0" w:color="000000"/>
          <w:shd w:val="clear" w:color="000000" w:fill="000000"/>
          <w:lang w:val="pl-PL" w:eastAsia="x-none" w:bidi="x-none"/>
        </w:rPr>
      </w:pPr>
      <w:r w:rsidRPr="00E1635B">
        <w:rPr>
          <w:rFonts w:ascii="Arial" w:hAnsi="Arial" w:cs="Arial"/>
          <w:sz w:val="21"/>
          <w:szCs w:val="21"/>
          <w:lang w:val="pl-PL"/>
        </w:rPr>
        <w:t xml:space="preserve"> </w:t>
      </w: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  <w:r w:rsidRPr="00E1635B">
        <w:rPr>
          <w:rFonts w:ascii="Arial" w:hAnsi="Arial" w:cs="Arial"/>
          <w:b/>
          <w:sz w:val="21"/>
          <w:szCs w:val="21"/>
          <w:lang w:val="pl-PL"/>
        </w:rPr>
        <w:t xml:space="preserve">Certyfikat UEFA C </w:t>
      </w:r>
    </w:p>
    <w:p w:rsidR="00E013DD" w:rsidRPr="00E1635B" w:rsidRDefault="00E013DD" w:rsidP="00E013DD">
      <w:pPr>
        <w:spacing w:after="200" w:line="276" w:lineRule="auto"/>
        <w:rPr>
          <w:rFonts w:ascii="Arial" w:hAnsi="Arial" w:cs="Arial"/>
          <w:bCs/>
          <w:i/>
          <w:sz w:val="21"/>
          <w:szCs w:val="21"/>
          <w:lang w:val="pl-PL"/>
        </w:rPr>
      </w:pPr>
      <w:r w:rsidRPr="00E1635B">
        <w:rPr>
          <w:rFonts w:ascii="Arial" w:hAnsi="Arial" w:cs="Arial"/>
          <w:b/>
          <w:noProof/>
          <w:sz w:val="21"/>
          <w:szCs w:val="21"/>
          <w:lang w:val="pl-PL"/>
        </w:rPr>
        <w:drawing>
          <wp:inline distT="0" distB="0" distL="0" distR="0" wp14:anchorId="4DE92D31" wp14:editId="05779549">
            <wp:extent cx="3426904" cy="4890052"/>
            <wp:effectExtent l="0" t="0" r="0" b="0"/>
            <wp:docPr id="2" name="Obraz 2" descr="\\s01\profile\piotr.maranda\Desktop\UEFA C Certifi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01\profile\piotr.maranda\Desktop\UEFA C Certifika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820" cy="489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  <w:r w:rsidRPr="00E1635B">
        <w:rPr>
          <w:rFonts w:ascii="Arial" w:hAnsi="Arial" w:cs="Arial"/>
          <w:b/>
          <w:sz w:val="21"/>
          <w:szCs w:val="21"/>
          <w:lang w:val="pl-PL"/>
        </w:rPr>
        <w:t xml:space="preserve">Identyfikator Licencji UEFA C </w:t>
      </w: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b/>
          <w:sz w:val="21"/>
          <w:szCs w:val="21"/>
          <w:lang w:val="pl-PL"/>
        </w:rPr>
        <w:t xml:space="preserve">                             Przód                                                                                  Tył</w:t>
      </w:r>
      <w:r w:rsidRPr="00E1635B">
        <w:rPr>
          <w:rFonts w:ascii="Arial" w:hAnsi="Arial" w:cs="Arial"/>
          <w:sz w:val="21"/>
          <w:szCs w:val="21"/>
          <w:lang w:val="pl-PL"/>
        </w:rPr>
        <w:t xml:space="preserve">    </w:t>
      </w:r>
    </w:p>
    <w:p w:rsidR="00E013DD" w:rsidRPr="00E1635B" w:rsidRDefault="00E013DD" w:rsidP="00E013DD">
      <w:pPr>
        <w:spacing w:line="276" w:lineRule="auto"/>
        <w:rPr>
          <w:rFonts w:ascii="Arial" w:hAnsi="Arial" w:cs="Arial"/>
          <w:bCs/>
          <w:i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eastAsia="Calibri" w:hAnsi="Arial" w:cs="Arial"/>
          <w:b/>
          <w:sz w:val="21"/>
          <w:szCs w:val="21"/>
          <w:lang w:val="pl-PL" w:eastAsia="en-US"/>
        </w:rPr>
      </w:pPr>
      <w:r w:rsidRPr="00E1635B">
        <w:rPr>
          <w:rFonts w:ascii="Arial" w:hAnsi="Arial" w:cs="Arial"/>
          <w:b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A6B4E2" wp14:editId="3176381D">
                <wp:simplePos x="0" y="0"/>
                <wp:positionH relativeFrom="column">
                  <wp:posOffset>2872930</wp:posOffset>
                </wp:positionH>
                <wp:positionV relativeFrom="paragraph">
                  <wp:posOffset>43815</wp:posOffset>
                </wp:positionV>
                <wp:extent cx="3352800" cy="2305050"/>
                <wp:effectExtent l="0" t="0" r="0" b="0"/>
                <wp:wrapNone/>
                <wp:docPr id="209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3DD" w:rsidRPr="00135E4D" w:rsidRDefault="00E013DD" w:rsidP="00E013DD">
                            <w:pPr>
                              <w:rPr>
                                <w:lang w:val="pl-PL"/>
                              </w:rPr>
                            </w:pPr>
                            <w:r w:rsidRPr="000E2446">
                              <w:rPr>
                                <w:rFonts w:ascii="Arial" w:hAnsi="Arial" w:cs="Arial"/>
                                <w:b/>
                                <w:noProof/>
                                <w:sz w:val="21"/>
                                <w:szCs w:val="21"/>
                                <w:lang w:val="pl-PL"/>
                              </w:rPr>
                              <w:drawing>
                                <wp:inline distT="0" distB="0" distL="0" distR="0" wp14:anchorId="615765A6" wp14:editId="70E378C7">
                                  <wp:extent cx="3146486" cy="2076450"/>
                                  <wp:effectExtent l="0" t="0" r="0" b="0"/>
                                  <wp:docPr id="4" name="Obraz 4" descr="\\s01\profile\piotr.maranda\Desktop\UEFA C Licencja-Tył 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s01\profile\piotr.maranda\Desktop\UEFA C Licencja-Tył 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6657" cy="2076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A6B4E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26.2pt;margin-top:3.45pt;width:264pt;height:18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" filled="f" stroked="f">
                <v:textbox>
                  <w:txbxContent>
                    <w:p w:rsidR="00E013DD" w:rsidRPr="00135E4D" w:rsidRDefault="00E013DD" w:rsidP="00E013DD">
                      <w:pPr>
                        <w:rPr>
                          <w:lang w:val="pl-PL"/>
                        </w:rPr>
                      </w:pPr>
                      <w:r w:rsidRPr="000E2446">
                        <w:rPr>
                          <w:rFonts w:ascii="Arial" w:hAnsi="Arial" w:cs="Arial"/>
                          <w:b/>
                          <w:noProof/>
                          <w:sz w:val="21"/>
                          <w:szCs w:val="21"/>
                          <w:lang w:val="pl-PL"/>
                        </w:rPr>
                        <w:drawing>
                          <wp:inline distT="0" distB="0" distL="0" distR="0" wp14:anchorId="615765A6" wp14:editId="70E378C7">
                            <wp:extent cx="3146486" cy="2076450"/>
                            <wp:effectExtent l="0" t="0" r="0" b="0"/>
                            <wp:docPr id="4" name="Obraz 4" descr="\\s01\profile\piotr.maranda\Desktop\UEFA C Licencja-Tył 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s01\profile\piotr.maranda\Desktop\UEFA C Licencja-Tył 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6657" cy="2076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1635B">
        <w:rPr>
          <w:rFonts w:ascii="Arial" w:hAnsi="Arial" w:cs="Arial"/>
          <w:b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538D99" wp14:editId="636BF0FC">
                <wp:simplePos x="0" y="0"/>
                <wp:positionH relativeFrom="column">
                  <wp:posOffset>-387985</wp:posOffset>
                </wp:positionH>
                <wp:positionV relativeFrom="paragraph">
                  <wp:posOffset>46990</wp:posOffset>
                </wp:positionV>
                <wp:extent cx="3257550" cy="2305050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3DD" w:rsidRPr="00135E4D" w:rsidRDefault="00E013DD" w:rsidP="00E013DD">
                            <w:pPr>
                              <w:rPr>
                                <w:lang w:val="pl-PL"/>
                              </w:rPr>
                            </w:pPr>
                            <w:r w:rsidRPr="000E2446">
                              <w:rPr>
                                <w:rFonts w:ascii="Arial" w:hAnsi="Arial" w:cs="Arial"/>
                                <w:b/>
                                <w:noProof/>
                                <w:sz w:val="21"/>
                                <w:szCs w:val="21"/>
                                <w:lang w:val="pl-PL"/>
                              </w:rPr>
                              <w:drawing>
                                <wp:inline distT="0" distB="0" distL="0" distR="0" wp14:anchorId="6E284606" wp14:editId="1A13403B">
                                  <wp:extent cx="3130746" cy="2076450"/>
                                  <wp:effectExtent l="0" t="0" r="0" b="0"/>
                                  <wp:docPr id="5" name="Obraz 5" descr="\\s01\profile\piotr.maranda\Desktop\UEFA C Licencja-Przó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s01\profile\piotr.maranda\Desktop\UEFA C Licencja-Przó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6951" cy="20739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38D99" id="_x0000_s1027" type="#_x0000_t202" style="position:absolute;margin-left:-30.55pt;margin-top:3.7pt;width:256.5pt;height:18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" stroked="f">
                <v:textbox>
                  <w:txbxContent>
                    <w:p w:rsidR="00E013DD" w:rsidRPr="00135E4D" w:rsidRDefault="00E013DD" w:rsidP="00E013DD">
                      <w:pPr>
                        <w:rPr>
                          <w:lang w:val="pl-PL"/>
                        </w:rPr>
                      </w:pPr>
                      <w:r w:rsidRPr="000E2446">
                        <w:rPr>
                          <w:rFonts w:ascii="Arial" w:hAnsi="Arial" w:cs="Arial"/>
                          <w:b/>
                          <w:noProof/>
                          <w:sz w:val="21"/>
                          <w:szCs w:val="21"/>
                          <w:lang w:val="pl-PL"/>
                        </w:rPr>
                        <w:drawing>
                          <wp:inline distT="0" distB="0" distL="0" distR="0" wp14:anchorId="6E284606" wp14:editId="1A13403B">
                            <wp:extent cx="3130746" cy="2076450"/>
                            <wp:effectExtent l="0" t="0" r="0" b="0"/>
                            <wp:docPr id="5" name="Obraz 5" descr="\\s01\profile\piotr.maranda\Desktop\UEFA C Licencja-Przó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s01\profile\piotr.maranda\Desktop\UEFA C Licencja-Przó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6951" cy="20739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013DD" w:rsidRPr="00E1635B" w:rsidRDefault="00E013DD" w:rsidP="00E013DD">
      <w:pPr>
        <w:rPr>
          <w:rFonts w:ascii="Arial" w:eastAsia="Calibri" w:hAnsi="Arial" w:cs="Arial"/>
          <w:b/>
          <w:sz w:val="21"/>
          <w:szCs w:val="21"/>
          <w:lang w:val="pl-PL" w:eastAsia="en-US"/>
        </w:rPr>
      </w:pPr>
    </w:p>
    <w:p w:rsidR="00E013DD" w:rsidRPr="00E1635B" w:rsidRDefault="00E013DD" w:rsidP="00E013DD">
      <w:pPr>
        <w:rPr>
          <w:rFonts w:ascii="Arial" w:eastAsia="Calibri" w:hAnsi="Arial" w:cs="Arial"/>
          <w:b/>
          <w:sz w:val="21"/>
          <w:szCs w:val="21"/>
          <w:lang w:val="pl-PL" w:eastAsia="en-US"/>
        </w:rPr>
      </w:pPr>
    </w:p>
    <w:p w:rsidR="00E013DD" w:rsidRPr="00E1635B" w:rsidRDefault="00E013DD" w:rsidP="00E013DD">
      <w:pPr>
        <w:rPr>
          <w:rFonts w:ascii="Arial" w:eastAsia="Calibri" w:hAnsi="Arial" w:cs="Arial"/>
          <w:b/>
          <w:sz w:val="21"/>
          <w:szCs w:val="21"/>
          <w:lang w:val="pl-PL" w:eastAsia="en-US"/>
        </w:rPr>
      </w:pPr>
    </w:p>
    <w:p w:rsidR="00E013DD" w:rsidRPr="00E1635B" w:rsidRDefault="00E013DD" w:rsidP="00E013DD">
      <w:pPr>
        <w:rPr>
          <w:rFonts w:ascii="Arial" w:eastAsia="Calibri" w:hAnsi="Arial" w:cs="Arial"/>
          <w:b/>
          <w:sz w:val="21"/>
          <w:szCs w:val="21"/>
          <w:lang w:val="pl-PL" w:eastAsia="en-US"/>
        </w:rPr>
      </w:pPr>
    </w:p>
    <w:p w:rsidR="00E013DD" w:rsidRPr="00E1635B" w:rsidRDefault="00E013DD" w:rsidP="00E013DD">
      <w:pPr>
        <w:rPr>
          <w:rFonts w:ascii="Arial" w:eastAsia="Calibri" w:hAnsi="Arial" w:cs="Arial"/>
          <w:b/>
          <w:sz w:val="21"/>
          <w:szCs w:val="21"/>
          <w:lang w:val="pl-PL" w:eastAsia="en-US"/>
        </w:rPr>
      </w:pPr>
    </w:p>
    <w:p w:rsidR="00E013DD" w:rsidRPr="00E1635B" w:rsidRDefault="00E013DD" w:rsidP="00E013DD">
      <w:pPr>
        <w:rPr>
          <w:rFonts w:ascii="Arial" w:eastAsia="Calibri" w:hAnsi="Arial" w:cs="Arial"/>
          <w:b/>
          <w:sz w:val="21"/>
          <w:szCs w:val="21"/>
          <w:lang w:val="pl-PL" w:eastAsia="en-US"/>
        </w:rPr>
      </w:pPr>
    </w:p>
    <w:p w:rsidR="00E013DD" w:rsidRPr="00E1635B" w:rsidRDefault="00E013DD" w:rsidP="00E013DD">
      <w:pPr>
        <w:rPr>
          <w:rFonts w:ascii="Arial" w:eastAsia="Calibri" w:hAnsi="Arial" w:cs="Arial"/>
          <w:b/>
          <w:sz w:val="21"/>
          <w:szCs w:val="21"/>
          <w:lang w:val="pl-PL" w:eastAsia="en-US"/>
        </w:rPr>
      </w:pPr>
    </w:p>
    <w:p w:rsidR="00E013DD" w:rsidRPr="00E1635B" w:rsidRDefault="00E013DD" w:rsidP="00E013DD">
      <w:pPr>
        <w:rPr>
          <w:rFonts w:ascii="Arial" w:eastAsia="Calibri" w:hAnsi="Arial" w:cs="Arial"/>
          <w:b/>
          <w:sz w:val="21"/>
          <w:szCs w:val="21"/>
          <w:lang w:val="pl-PL" w:eastAsia="en-US"/>
        </w:rPr>
      </w:pPr>
    </w:p>
    <w:p w:rsidR="00E013DD" w:rsidRPr="00E1635B" w:rsidRDefault="00E013DD" w:rsidP="00E013DD">
      <w:pPr>
        <w:rPr>
          <w:rFonts w:ascii="Arial" w:eastAsia="Calibri" w:hAnsi="Arial" w:cs="Arial"/>
          <w:b/>
          <w:sz w:val="21"/>
          <w:szCs w:val="21"/>
          <w:lang w:val="pl-PL" w:eastAsia="en-US"/>
        </w:rPr>
      </w:pPr>
    </w:p>
    <w:p w:rsidR="00E013DD" w:rsidRPr="00E1635B" w:rsidRDefault="00E013DD" w:rsidP="00E013DD">
      <w:pPr>
        <w:rPr>
          <w:rFonts w:ascii="Arial" w:eastAsia="Calibri" w:hAnsi="Arial" w:cs="Arial"/>
          <w:b/>
          <w:sz w:val="21"/>
          <w:szCs w:val="21"/>
          <w:lang w:val="pl-PL" w:eastAsia="en-US"/>
        </w:rPr>
      </w:pPr>
    </w:p>
    <w:p w:rsidR="00E013DD" w:rsidRPr="00E1635B" w:rsidRDefault="00E013DD" w:rsidP="00E013DD">
      <w:pPr>
        <w:rPr>
          <w:rFonts w:ascii="Arial" w:eastAsia="Calibri" w:hAnsi="Arial" w:cs="Arial"/>
          <w:b/>
          <w:sz w:val="21"/>
          <w:szCs w:val="21"/>
          <w:lang w:val="pl-PL" w:eastAsia="en-US"/>
        </w:rPr>
      </w:pPr>
    </w:p>
    <w:p w:rsidR="00E013DD" w:rsidRPr="00E1635B" w:rsidRDefault="00E013DD" w:rsidP="00E013DD">
      <w:pPr>
        <w:rPr>
          <w:rFonts w:ascii="Arial" w:eastAsia="Calibri" w:hAnsi="Arial" w:cs="Arial"/>
          <w:b/>
          <w:sz w:val="21"/>
          <w:szCs w:val="21"/>
          <w:lang w:val="pl-PL" w:eastAsia="en-US"/>
        </w:rPr>
      </w:pPr>
    </w:p>
    <w:p w:rsidR="00E013DD" w:rsidRPr="00E1635B" w:rsidRDefault="00E013DD" w:rsidP="00E013DD">
      <w:pPr>
        <w:rPr>
          <w:rFonts w:ascii="Arial" w:eastAsia="Calibri" w:hAnsi="Arial" w:cs="Arial"/>
          <w:b/>
          <w:sz w:val="21"/>
          <w:szCs w:val="21"/>
          <w:lang w:val="pl-PL" w:eastAsia="en-US"/>
        </w:rPr>
      </w:pPr>
    </w:p>
    <w:p w:rsidR="00E013DD" w:rsidRPr="00E1635B" w:rsidRDefault="00E013DD" w:rsidP="00E013DD">
      <w:pPr>
        <w:rPr>
          <w:rFonts w:ascii="Arial" w:eastAsia="Calibri" w:hAnsi="Arial" w:cs="Arial"/>
          <w:b/>
          <w:sz w:val="21"/>
          <w:szCs w:val="21"/>
          <w:lang w:val="pl-PL" w:eastAsia="en-US"/>
        </w:rPr>
      </w:pPr>
    </w:p>
    <w:p w:rsidR="00E013DD" w:rsidRPr="00E1635B" w:rsidRDefault="00E013DD" w:rsidP="00E013DD">
      <w:pPr>
        <w:rPr>
          <w:rFonts w:ascii="Arial" w:eastAsia="Calibri" w:hAnsi="Arial" w:cs="Arial"/>
          <w:b/>
          <w:sz w:val="21"/>
          <w:szCs w:val="21"/>
          <w:lang w:val="pl-PL" w:eastAsia="en-US"/>
        </w:rPr>
      </w:pP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  <w:r w:rsidRPr="00E1635B">
        <w:rPr>
          <w:rFonts w:ascii="Arial" w:hAnsi="Arial" w:cs="Arial"/>
          <w:b/>
          <w:sz w:val="21"/>
          <w:szCs w:val="21"/>
          <w:lang w:val="pl-PL"/>
        </w:rPr>
        <w:t>Dyplom UEFA B</w:t>
      </w:r>
    </w:p>
    <w:p w:rsidR="00E013DD" w:rsidRPr="00E1635B" w:rsidRDefault="00E013DD" w:rsidP="00E013DD">
      <w:pPr>
        <w:rPr>
          <w:rFonts w:ascii="Arial" w:eastAsia="Calibri" w:hAnsi="Arial" w:cs="Arial"/>
          <w:b/>
          <w:sz w:val="21"/>
          <w:szCs w:val="21"/>
          <w:lang w:val="pl-PL" w:eastAsia="en-US"/>
        </w:rPr>
      </w:pPr>
      <w:r w:rsidRPr="00E1635B">
        <w:rPr>
          <w:rFonts w:ascii="Arial" w:hAnsi="Arial" w:cs="Arial"/>
          <w:noProof/>
          <w:sz w:val="21"/>
          <w:szCs w:val="21"/>
          <w:lang w:val="pl-PL"/>
        </w:rPr>
        <w:drawing>
          <wp:inline distT="0" distB="0" distL="0" distR="0" wp14:anchorId="3F08DB8C" wp14:editId="51DB6831">
            <wp:extent cx="3679917" cy="5200650"/>
            <wp:effectExtent l="0" t="0" r="0" b="0"/>
            <wp:docPr id="3" name="Obraz 3" descr="C:\Dysk D\PIOTR Biuro\UEFA\UEFA Templates, Polish FA Diplomas, Licences\Dyplomy\UEFA B Diploma Eng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ysk D\PIOTR Biuro\UEFA\UEFA Templates, Polish FA Diplomas, Licences\Dyplomy\UEFA B Diploma Englis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917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DD" w:rsidRPr="00E1635B" w:rsidRDefault="00E013DD" w:rsidP="00E013DD">
      <w:pPr>
        <w:rPr>
          <w:rFonts w:ascii="Arial" w:eastAsia="Calibri" w:hAnsi="Arial" w:cs="Arial"/>
          <w:b/>
          <w:sz w:val="21"/>
          <w:szCs w:val="21"/>
          <w:lang w:val="pl-PL" w:eastAsia="en-US"/>
        </w:rPr>
      </w:pP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  <w:r w:rsidRPr="00E1635B">
        <w:rPr>
          <w:rFonts w:ascii="Arial" w:hAnsi="Arial" w:cs="Arial"/>
          <w:b/>
          <w:sz w:val="21"/>
          <w:szCs w:val="21"/>
          <w:lang w:val="pl-PL"/>
        </w:rPr>
        <w:t>Identyfikator Licencji UEFA B</w:t>
      </w: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  <w:r w:rsidRPr="00E1635B">
        <w:rPr>
          <w:rFonts w:ascii="Arial" w:hAnsi="Arial" w:cs="Arial"/>
          <w:b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3913F0" wp14:editId="4DBECCDB">
                <wp:simplePos x="0" y="0"/>
                <wp:positionH relativeFrom="column">
                  <wp:posOffset>2853055</wp:posOffset>
                </wp:positionH>
                <wp:positionV relativeFrom="paragraph">
                  <wp:posOffset>559435</wp:posOffset>
                </wp:positionV>
                <wp:extent cx="3562350" cy="2647950"/>
                <wp:effectExtent l="0" t="0" r="0" b="0"/>
                <wp:wrapNone/>
                <wp:docPr id="210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264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3DD" w:rsidRPr="00B517E3" w:rsidRDefault="00E013DD" w:rsidP="00E013DD">
                            <w:pPr>
                              <w:rPr>
                                <w:lang w:val="pl-PL"/>
                              </w:rPr>
                            </w:pPr>
                            <w:r w:rsidRPr="000E2446">
                              <w:rPr>
                                <w:rFonts w:ascii="Arial" w:hAnsi="Arial" w:cs="Arial"/>
                                <w:noProof/>
                                <w:sz w:val="21"/>
                                <w:szCs w:val="21"/>
                                <w:lang w:val="pl-PL"/>
                              </w:rPr>
                              <w:drawing>
                                <wp:inline distT="0" distB="0" distL="0" distR="0" wp14:anchorId="1374A2FA" wp14:editId="7C9CFEE6">
                                  <wp:extent cx="3314700" cy="2203700"/>
                                  <wp:effectExtent l="0" t="0" r="0" b="6350"/>
                                  <wp:docPr id="6" name="Obraz 6" descr="C:\Dysk D\PIOTR Biuro\UEFA\UEFA Templates, Polish FA Diplomas, Licences\Licencje\UEFA B Licence_Back-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Dysk D\PIOTR Biuro\UEFA\UEFA Templates, Polish FA Diplomas, Licences\Licencje\UEFA B Licence_Back-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3876" cy="220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913F0" id="_x0000_s1028" type="#_x0000_t202" style="position:absolute;margin-left:224.65pt;margin-top:44.05pt;width:280.5pt;height:20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" stroked="f">
                <v:textbox>
                  <w:txbxContent>
                    <w:p w:rsidR="00E013DD" w:rsidRPr="00B517E3" w:rsidRDefault="00E013DD" w:rsidP="00E013DD">
                      <w:pPr>
                        <w:rPr>
                          <w:lang w:val="pl-PL"/>
                        </w:rPr>
                      </w:pPr>
                      <w:r w:rsidRPr="000E2446">
                        <w:rPr>
                          <w:rFonts w:ascii="Arial" w:hAnsi="Arial" w:cs="Arial"/>
                          <w:noProof/>
                          <w:sz w:val="21"/>
                          <w:szCs w:val="21"/>
                          <w:lang w:val="pl-PL"/>
                        </w:rPr>
                        <w:drawing>
                          <wp:inline distT="0" distB="0" distL="0" distR="0" wp14:anchorId="1374A2FA" wp14:editId="7C9CFEE6">
                            <wp:extent cx="3314700" cy="2203700"/>
                            <wp:effectExtent l="0" t="0" r="0" b="6350"/>
                            <wp:docPr id="6" name="Obraz 6" descr="C:\Dysk D\PIOTR Biuro\UEFA\UEFA Templates, Polish FA Diplomas, Licences\Licencje\UEFA B Licence_Back-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Dysk D\PIOTR Biuro\UEFA\UEFA Templates, Polish FA Diplomas, Licences\Licencje\UEFA B Licence_Back-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3876" cy="220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1635B">
        <w:rPr>
          <w:rFonts w:ascii="Arial" w:hAnsi="Arial" w:cs="Arial"/>
          <w:b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C5D244" wp14:editId="5F2032F9">
                <wp:simplePos x="0" y="0"/>
                <wp:positionH relativeFrom="column">
                  <wp:posOffset>-709295</wp:posOffset>
                </wp:positionH>
                <wp:positionV relativeFrom="paragraph">
                  <wp:posOffset>559435</wp:posOffset>
                </wp:positionV>
                <wp:extent cx="3562350" cy="2647950"/>
                <wp:effectExtent l="0" t="0" r="0" b="0"/>
                <wp:wrapNone/>
                <wp:docPr id="28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264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3DD" w:rsidRPr="00B517E3" w:rsidRDefault="00E013DD" w:rsidP="00E013DD">
                            <w:pPr>
                              <w:rPr>
                                <w:lang w:val="pl-PL"/>
                              </w:rPr>
                            </w:pPr>
                            <w:r w:rsidRPr="000E2446">
                              <w:rPr>
                                <w:rFonts w:ascii="Arial" w:hAnsi="Arial" w:cs="Arial"/>
                                <w:noProof/>
                                <w:sz w:val="21"/>
                                <w:szCs w:val="21"/>
                                <w:lang w:val="pl-PL"/>
                              </w:rPr>
                              <w:drawing>
                                <wp:inline distT="0" distB="0" distL="0" distR="0" wp14:anchorId="462F4091" wp14:editId="1DCCE23B">
                                  <wp:extent cx="3352800" cy="2179531"/>
                                  <wp:effectExtent l="0" t="0" r="0" b="0"/>
                                  <wp:docPr id="7" name="Obraz 7" descr="C:\Dysk D\PIOTR Biuro\UEFA\UEFA Templates, Polish FA Diplomas, Licences\Licencje\UEFA B Licence_Front-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Dysk D\PIOTR Biuro\UEFA\UEFA Templates, Polish FA Diplomas, Licences\Licencje\UEFA B Licence_Front-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6055" cy="2181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5D244" id="_x0000_s1029" type="#_x0000_t202" style="position:absolute;margin-left:-55.85pt;margin-top:44.05pt;width:280.5pt;height:20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" stroked="f">
                <v:textbox>
                  <w:txbxContent>
                    <w:p w:rsidR="00E013DD" w:rsidRPr="00B517E3" w:rsidRDefault="00E013DD" w:rsidP="00E013DD">
                      <w:pPr>
                        <w:rPr>
                          <w:lang w:val="pl-PL"/>
                        </w:rPr>
                      </w:pPr>
                      <w:r w:rsidRPr="000E2446">
                        <w:rPr>
                          <w:rFonts w:ascii="Arial" w:hAnsi="Arial" w:cs="Arial"/>
                          <w:noProof/>
                          <w:sz w:val="21"/>
                          <w:szCs w:val="21"/>
                          <w:lang w:val="pl-PL"/>
                        </w:rPr>
                        <w:drawing>
                          <wp:inline distT="0" distB="0" distL="0" distR="0" wp14:anchorId="462F4091" wp14:editId="1DCCE23B">
                            <wp:extent cx="3352800" cy="2179531"/>
                            <wp:effectExtent l="0" t="0" r="0" b="0"/>
                            <wp:docPr id="7" name="Obraz 7" descr="C:\Dysk D\PIOTR Biuro\UEFA\UEFA Templates, Polish FA Diplomas, Licences\Licencje\UEFA B Licence_Front-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Dysk D\PIOTR Biuro\UEFA\UEFA Templates, Polish FA Diplomas, Licences\Licencje\UEFA B Licence_Front-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6055" cy="2181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1635B">
        <w:rPr>
          <w:rFonts w:ascii="Arial" w:hAnsi="Arial" w:cs="Arial"/>
          <w:b/>
          <w:sz w:val="21"/>
          <w:szCs w:val="21"/>
          <w:lang w:val="pl-PL"/>
        </w:rPr>
        <w:t xml:space="preserve">                                        </w:t>
      </w: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  <w:r w:rsidRPr="00E1635B">
        <w:rPr>
          <w:rFonts w:ascii="Arial" w:hAnsi="Arial" w:cs="Arial"/>
          <w:b/>
          <w:sz w:val="21"/>
          <w:szCs w:val="21"/>
          <w:lang w:val="pl-PL"/>
        </w:rPr>
        <w:t xml:space="preserve">                  Przód                                                                                  Tył</w:t>
      </w:r>
      <w:r w:rsidRPr="00E1635B">
        <w:rPr>
          <w:rFonts w:ascii="Arial" w:hAnsi="Arial" w:cs="Arial"/>
          <w:sz w:val="21"/>
          <w:szCs w:val="21"/>
          <w:lang w:val="pl-PL"/>
        </w:rPr>
        <w:t xml:space="preserve">          </w:t>
      </w:r>
    </w:p>
    <w:p w:rsidR="00E013DD" w:rsidRPr="00E1635B" w:rsidRDefault="00E013DD" w:rsidP="00E013DD">
      <w:pPr>
        <w:rPr>
          <w:rFonts w:ascii="Arial" w:eastAsia="Calibri" w:hAnsi="Arial" w:cs="Arial"/>
          <w:b/>
          <w:sz w:val="21"/>
          <w:szCs w:val="21"/>
          <w:lang w:val="pl-PL" w:eastAsia="en-US"/>
        </w:rPr>
      </w:pPr>
    </w:p>
    <w:p w:rsidR="00E013DD" w:rsidRPr="00E1635B" w:rsidRDefault="00E013DD" w:rsidP="00E013DD">
      <w:pPr>
        <w:rPr>
          <w:rFonts w:ascii="Arial" w:eastAsia="Calibri" w:hAnsi="Arial" w:cs="Arial"/>
          <w:b/>
          <w:sz w:val="21"/>
          <w:szCs w:val="21"/>
          <w:lang w:val="pl-PL" w:eastAsia="en-US"/>
        </w:rPr>
      </w:pPr>
    </w:p>
    <w:p w:rsidR="00E013DD" w:rsidRPr="00E1635B" w:rsidRDefault="00E013DD" w:rsidP="00E013DD">
      <w:pPr>
        <w:rPr>
          <w:rFonts w:ascii="Arial" w:eastAsia="Calibri" w:hAnsi="Arial" w:cs="Arial"/>
          <w:b/>
          <w:sz w:val="21"/>
          <w:szCs w:val="21"/>
          <w:lang w:val="pl-PL" w:eastAsia="en-US"/>
        </w:rPr>
      </w:pPr>
    </w:p>
    <w:p w:rsidR="00E013DD" w:rsidRPr="00E1635B" w:rsidRDefault="00E013DD" w:rsidP="00E013DD">
      <w:pPr>
        <w:rPr>
          <w:rFonts w:ascii="Arial" w:eastAsia="Calibri" w:hAnsi="Arial" w:cs="Arial"/>
          <w:b/>
          <w:sz w:val="21"/>
          <w:szCs w:val="21"/>
          <w:lang w:val="pl-PL" w:eastAsia="en-US"/>
        </w:rPr>
      </w:pPr>
    </w:p>
    <w:p w:rsidR="00E013DD" w:rsidRPr="00E1635B" w:rsidRDefault="00E013DD" w:rsidP="00E013DD">
      <w:pPr>
        <w:rPr>
          <w:rFonts w:ascii="Arial" w:eastAsia="Calibri" w:hAnsi="Arial" w:cs="Arial"/>
          <w:b/>
          <w:sz w:val="21"/>
          <w:szCs w:val="21"/>
          <w:lang w:val="pl-PL" w:eastAsia="en-US"/>
        </w:rPr>
      </w:pPr>
    </w:p>
    <w:p w:rsidR="00E013DD" w:rsidRPr="00E1635B" w:rsidRDefault="00E013DD" w:rsidP="00E013DD">
      <w:pPr>
        <w:jc w:val="center"/>
        <w:rPr>
          <w:rFonts w:ascii="Arial" w:eastAsia="Calibri" w:hAnsi="Arial" w:cs="Arial"/>
          <w:b/>
          <w:sz w:val="21"/>
          <w:szCs w:val="21"/>
          <w:lang w:val="pl-PL" w:eastAsia="en-US"/>
        </w:rPr>
      </w:pPr>
      <w:r w:rsidRPr="00E1635B">
        <w:rPr>
          <w:rFonts w:ascii="Arial" w:eastAsia="Calibri" w:hAnsi="Arial" w:cs="Arial"/>
          <w:b/>
          <w:sz w:val="21"/>
          <w:szCs w:val="21"/>
          <w:lang w:val="pl-PL" w:eastAsia="en-US"/>
        </w:rPr>
        <w:t>Uchwała nr VI/93 z dnia 13 maja 2015 roku Zarządu Polskiego Związku Piłki Nożnej</w:t>
      </w:r>
    </w:p>
    <w:p w:rsidR="00E013DD" w:rsidRPr="00E1635B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lang w:val="pl-PL"/>
        </w:rPr>
      </w:pPr>
      <w:r w:rsidRPr="00E1635B">
        <w:rPr>
          <w:rFonts w:ascii="Arial" w:eastAsia="Calibri" w:hAnsi="Arial" w:cs="Arial"/>
          <w:b/>
          <w:sz w:val="21"/>
          <w:szCs w:val="21"/>
          <w:lang w:val="pl-PL" w:eastAsia="en-US"/>
        </w:rPr>
        <w:t xml:space="preserve">w sprawie ustalenia </w:t>
      </w: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>„Harmonogramu sprzedaży oraz cen biletów na mecz towarzyski Polska-Grecja, w dniu 16 czerwca 2015”.</w:t>
      </w:r>
    </w:p>
    <w:p w:rsidR="00E013DD" w:rsidRPr="00E1635B" w:rsidRDefault="00E013DD" w:rsidP="00E013DD">
      <w:pPr>
        <w:jc w:val="center"/>
        <w:rPr>
          <w:rFonts w:ascii="Arial" w:eastAsia="Calibri" w:hAnsi="Arial" w:cs="Arial"/>
          <w:b/>
          <w:sz w:val="21"/>
          <w:szCs w:val="21"/>
          <w:lang w:val="pl-PL" w:eastAsia="en-US"/>
        </w:rPr>
      </w:pPr>
    </w:p>
    <w:p w:rsidR="00E013DD" w:rsidRPr="00E1635B" w:rsidRDefault="00E013DD" w:rsidP="00E013DD">
      <w:pPr>
        <w:tabs>
          <w:tab w:val="left" w:pos="2690"/>
        </w:tabs>
        <w:jc w:val="center"/>
        <w:rPr>
          <w:rFonts w:ascii="Arial" w:eastAsia="Calibri" w:hAnsi="Arial" w:cs="Arial"/>
          <w:b/>
          <w:sz w:val="21"/>
          <w:szCs w:val="21"/>
          <w:lang w:val="pl-PL" w:eastAsia="en-US"/>
        </w:rPr>
      </w:pPr>
    </w:p>
    <w:p w:rsidR="00E013DD" w:rsidRPr="00E1635B" w:rsidRDefault="00E013DD" w:rsidP="00E013DD">
      <w:pPr>
        <w:jc w:val="both"/>
        <w:rPr>
          <w:rFonts w:ascii="Arial" w:eastAsia="Calibri" w:hAnsi="Arial" w:cs="Arial"/>
          <w:sz w:val="21"/>
          <w:szCs w:val="21"/>
          <w:lang w:val="pl-PL" w:eastAsia="en-US"/>
        </w:rPr>
      </w:pPr>
      <w:r w:rsidRPr="00E1635B">
        <w:rPr>
          <w:rFonts w:ascii="Arial" w:eastAsia="Calibri" w:hAnsi="Arial" w:cs="Arial"/>
          <w:sz w:val="21"/>
          <w:szCs w:val="21"/>
          <w:lang w:val="pl-PL" w:eastAsia="en-US"/>
        </w:rPr>
        <w:t>Na podstawie art. 36 § 1 pkt 23) Statutu PZPN postanawia się, co następuje:</w:t>
      </w:r>
    </w:p>
    <w:p w:rsidR="00E013DD" w:rsidRPr="00E1635B" w:rsidRDefault="00E013DD" w:rsidP="00E013DD">
      <w:pPr>
        <w:jc w:val="both"/>
        <w:rPr>
          <w:rFonts w:ascii="Arial" w:eastAsia="Calibri" w:hAnsi="Arial" w:cs="Arial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jc w:val="both"/>
        <w:rPr>
          <w:rFonts w:ascii="Arial" w:eastAsia="Calibri" w:hAnsi="Arial" w:cs="Arial"/>
          <w:sz w:val="21"/>
          <w:szCs w:val="21"/>
          <w:lang w:val="pl-PL" w:eastAsia="en-US"/>
        </w:rPr>
      </w:pPr>
      <w:r w:rsidRPr="00E1635B">
        <w:rPr>
          <w:rFonts w:ascii="Arial" w:eastAsia="Calibri" w:hAnsi="Arial" w:cs="Arial"/>
          <w:sz w:val="21"/>
          <w:szCs w:val="21"/>
          <w:lang w:val="pl-PL" w:eastAsia="en-US"/>
        </w:rPr>
        <w:t xml:space="preserve">I.   Przyjmuje się „Harmonogram sprzedaży oraz cen biletów na mecz towarzyski Polska-Grecja w dniu 16 czerwca 2015 roku w Gdańsku”, stanowiący załącznik do niniejszej Uchwały. </w:t>
      </w:r>
    </w:p>
    <w:p w:rsidR="00E013DD" w:rsidRPr="00E1635B" w:rsidRDefault="00E013DD" w:rsidP="00E013DD">
      <w:pPr>
        <w:ind w:left="5664"/>
        <w:rPr>
          <w:rFonts w:ascii="Arial" w:eastAsia="Calibri" w:hAnsi="Arial" w:cs="Arial"/>
          <w:i/>
          <w:sz w:val="21"/>
          <w:szCs w:val="21"/>
          <w:lang w:val="pl-PL" w:eastAsia="en-US"/>
        </w:rPr>
      </w:pPr>
      <w:r w:rsidRPr="00E1635B">
        <w:rPr>
          <w:rFonts w:ascii="Arial" w:eastAsia="Calibri" w:hAnsi="Arial" w:cs="Arial"/>
          <w:sz w:val="21"/>
          <w:szCs w:val="21"/>
          <w:lang w:val="pl-PL" w:eastAsia="en-US"/>
        </w:rPr>
        <w:t xml:space="preserve">         </w:t>
      </w:r>
      <w:r w:rsidRPr="00E1635B">
        <w:rPr>
          <w:rFonts w:ascii="Arial" w:eastAsia="Calibri" w:hAnsi="Arial" w:cs="Arial"/>
          <w:i/>
          <w:sz w:val="21"/>
          <w:szCs w:val="21"/>
          <w:lang w:val="pl-PL" w:eastAsia="en-US"/>
        </w:rPr>
        <w:t>Prezes PZPN Zbigniew Boniek</w:t>
      </w:r>
    </w:p>
    <w:p w:rsidR="00E013DD" w:rsidRPr="00E1635B" w:rsidRDefault="00E013DD" w:rsidP="00E013DD">
      <w:pPr>
        <w:spacing w:after="200" w:line="276" w:lineRule="auto"/>
        <w:rPr>
          <w:rFonts w:ascii="Arial" w:eastAsia="Calibri" w:hAnsi="Arial" w:cs="Arial"/>
          <w:sz w:val="21"/>
          <w:szCs w:val="21"/>
          <w:lang w:val="pl-PL" w:eastAsia="en-US"/>
        </w:rPr>
      </w:pPr>
      <w:r w:rsidRPr="00E1635B">
        <w:rPr>
          <w:rFonts w:ascii="Arial" w:hAnsi="Arial" w:cs="Arial"/>
          <w:b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50641A" wp14:editId="341D3DFF">
                <wp:simplePos x="0" y="0"/>
                <wp:positionH relativeFrom="column">
                  <wp:posOffset>2832545</wp:posOffset>
                </wp:positionH>
                <wp:positionV relativeFrom="paragraph">
                  <wp:posOffset>-182880</wp:posOffset>
                </wp:positionV>
                <wp:extent cx="3486150" cy="5162550"/>
                <wp:effectExtent l="0" t="0" r="0" b="0"/>
                <wp:wrapNone/>
                <wp:docPr id="28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516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3DD" w:rsidRPr="00B517E3" w:rsidRDefault="00E013DD" w:rsidP="00E013DD">
                            <w:pPr>
                              <w:rPr>
                                <w:lang w:val="pl-PL"/>
                              </w:rPr>
                            </w:pPr>
                            <w:r w:rsidRPr="000E2446">
                              <w:rPr>
                                <w:rFonts w:ascii="Arial" w:hAnsi="Arial" w:cs="Arial"/>
                                <w:noProof/>
                                <w:sz w:val="21"/>
                                <w:szCs w:val="21"/>
                                <w:lang w:val="pl-PL"/>
                              </w:rPr>
                              <w:drawing>
                                <wp:inline distT="0" distB="0" distL="0" distR="0" wp14:anchorId="6B5E8E81" wp14:editId="258DD749">
                                  <wp:extent cx="3396849" cy="4800600"/>
                                  <wp:effectExtent l="0" t="0" r="0" b="0"/>
                                  <wp:docPr id="8" name="Obraz 8" descr="C:\Dysk D\PIOTR Biuro\UEFA\UEFA Templates, Polish FA Diplomas, Licences\Dyplomy\UEFA A Diploma Engli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Dysk D\PIOTR Biuro\UEFA\UEFA Templates, Polish FA Diplomas, Licences\Dyplomy\UEFA A Diploma Engli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3205" cy="4809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0641A" id="_x0000_s1030" type="#_x0000_t202" style="position:absolute;margin-left:223.05pt;margin-top:-14.4pt;width:274.5pt;height:40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" stroked="f">
                <v:textbox>
                  <w:txbxContent>
                    <w:p w:rsidR="00E013DD" w:rsidRPr="00B517E3" w:rsidRDefault="00E013DD" w:rsidP="00E013DD">
                      <w:pPr>
                        <w:rPr>
                          <w:lang w:val="pl-PL"/>
                        </w:rPr>
                      </w:pPr>
                      <w:r w:rsidRPr="000E2446">
                        <w:rPr>
                          <w:rFonts w:ascii="Arial" w:hAnsi="Arial" w:cs="Arial"/>
                          <w:noProof/>
                          <w:sz w:val="21"/>
                          <w:szCs w:val="21"/>
                          <w:lang w:val="pl-PL"/>
                        </w:rPr>
                        <w:drawing>
                          <wp:inline distT="0" distB="0" distL="0" distR="0" wp14:anchorId="6B5E8E81" wp14:editId="258DD749">
                            <wp:extent cx="3396849" cy="4800600"/>
                            <wp:effectExtent l="0" t="0" r="0" b="0"/>
                            <wp:docPr id="8" name="Obraz 8" descr="C:\Dysk D\PIOTR Biuro\UEFA\UEFA Templates, Polish FA Diplomas, Licences\Dyplomy\UEFA A Diploma Engli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Dysk D\PIOTR Biuro\UEFA\UEFA Templates, Polish FA Diplomas, Licences\Dyplomy\UEFA A Diploma Engli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3205" cy="48095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1635B">
        <w:rPr>
          <w:rFonts w:ascii="Arial" w:hAnsi="Arial" w:cs="Arial"/>
          <w:b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E01F8D" wp14:editId="11273BBE">
                <wp:simplePos x="0" y="0"/>
                <wp:positionH relativeFrom="column">
                  <wp:posOffset>-718705</wp:posOffset>
                </wp:positionH>
                <wp:positionV relativeFrom="paragraph">
                  <wp:posOffset>-175112</wp:posOffset>
                </wp:positionV>
                <wp:extent cx="3486150" cy="5162550"/>
                <wp:effectExtent l="0" t="0" r="0" b="0"/>
                <wp:wrapNone/>
                <wp:docPr id="29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516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3DD" w:rsidRPr="00B517E3" w:rsidRDefault="00E013DD" w:rsidP="00E013DD">
                            <w:pPr>
                              <w:rPr>
                                <w:lang w:val="pl-PL"/>
                              </w:rPr>
                            </w:pPr>
                            <w:r w:rsidRPr="000E2446">
                              <w:rPr>
                                <w:rFonts w:ascii="Arial" w:hAnsi="Arial" w:cs="Arial"/>
                                <w:noProof/>
                                <w:sz w:val="21"/>
                                <w:szCs w:val="21"/>
                                <w:lang w:val="pl-PL"/>
                              </w:rPr>
                              <w:drawing>
                                <wp:inline distT="0" distB="0" distL="0" distR="0" wp14:anchorId="16E256F6" wp14:editId="042ECF4C">
                                  <wp:extent cx="3390900" cy="4792194"/>
                                  <wp:effectExtent l="0" t="0" r="0" b="8890"/>
                                  <wp:docPr id="9" name="Obraz 9" descr="C:\Dysk D\PIOTR Biuro\UEFA\UEFA Templates, Polish FA Diplomas, Licences\Dyplomy\UEFA A Diploma Poli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Dysk D\PIOTR Biuro\UEFA\UEFA Templates, Polish FA Diplomas, Licences\Dyplomy\UEFA A Diploma Poli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5187" cy="4798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01F8D" id="_x0000_s1031" type="#_x0000_t202" style="position:absolute;margin-left:-56.6pt;margin-top:-13.8pt;width:274.5pt;height:40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" stroked="f">
                <v:textbox>
                  <w:txbxContent>
                    <w:p w:rsidR="00E013DD" w:rsidRPr="00B517E3" w:rsidRDefault="00E013DD" w:rsidP="00E013DD">
                      <w:pPr>
                        <w:rPr>
                          <w:lang w:val="pl-PL"/>
                        </w:rPr>
                      </w:pPr>
                      <w:r w:rsidRPr="000E2446">
                        <w:rPr>
                          <w:rFonts w:ascii="Arial" w:hAnsi="Arial" w:cs="Arial"/>
                          <w:noProof/>
                          <w:sz w:val="21"/>
                          <w:szCs w:val="21"/>
                          <w:lang w:val="pl-PL"/>
                        </w:rPr>
                        <w:drawing>
                          <wp:inline distT="0" distB="0" distL="0" distR="0" wp14:anchorId="16E256F6" wp14:editId="042ECF4C">
                            <wp:extent cx="3390900" cy="4792194"/>
                            <wp:effectExtent l="0" t="0" r="0" b="8890"/>
                            <wp:docPr id="9" name="Obraz 9" descr="C:\Dysk D\PIOTR Biuro\UEFA\UEFA Templates, Polish FA Diplomas, Licences\Dyplomy\UEFA A Diploma Poli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Dysk D\PIOTR Biuro\UEFA\UEFA Templates, Polish FA Diplomas, Licences\Dyplomy\UEFA A Diploma Poli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5187" cy="4798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013DD" w:rsidRPr="00E1635B" w:rsidRDefault="00E013DD" w:rsidP="00E013DD">
      <w:pPr>
        <w:spacing w:after="200" w:line="276" w:lineRule="auto"/>
        <w:rPr>
          <w:rFonts w:ascii="Arial" w:eastAsia="Calibri" w:hAnsi="Arial" w:cs="Arial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spacing w:after="200" w:line="276" w:lineRule="auto"/>
        <w:rPr>
          <w:rFonts w:ascii="Arial" w:eastAsia="Calibri" w:hAnsi="Arial" w:cs="Arial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spacing w:after="200" w:line="276" w:lineRule="auto"/>
        <w:rPr>
          <w:rFonts w:ascii="Arial" w:eastAsia="Calibri" w:hAnsi="Arial" w:cs="Arial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spacing w:after="200" w:line="276" w:lineRule="auto"/>
        <w:rPr>
          <w:rFonts w:ascii="Arial" w:eastAsia="Calibri" w:hAnsi="Arial" w:cs="Arial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spacing w:after="200" w:line="276" w:lineRule="auto"/>
        <w:rPr>
          <w:rFonts w:ascii="Arial" w:eastAsia="Calibri" w:hAnsi="Arial" w:cs="Arial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spacing w:after="200" w:line="276" w:lineRule="auto"/>
        <w:rPr>
          <w:rFonts w:ascii="Arial" w:eastAsia="Calibri" w:hAnsi="Arial" w:cs="Arial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spacing w:after="200" w:line="276" w:lineRule="auto"/>
        <w:rPr>
          <w:rFonts w:ascii="Arial" w:eastAsia="Calibri" w:hAnsi="Arial" w:cs="Arial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spacing w:after="200" w:line="276" w:lineRule="auto"/>
        <w:rPr>
          <w:rFonts w:ascii="Arial" w:eastAsia="Calibri" w:hAnsi="Arial" w:cs="Arial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spacing w:after="200" w:line="276" w:lineRule="auto"/>
        <w:rPr>
          <w:rFonts w:ascii="Arial" w:eastAsia="Calibri" w:hAnsi="Arial" w:cs="Arial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spacing w:after="200" w:line="276" w:lineRule="auto"/>
        <w:rPr>
          <w:rFonts w:ascii="Arial" w:eastAsia="Calibri" w:hAnsi="Arial" w:cs="Arial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spacing w:after="200" w:line="276" w:lineRule="auto"/>
        <w:rPr>
          <w:rFonts w:ascii="Arial" w:eastAsia="Calibri" w:hAnsi="Arial" w:cs="Arial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spacing w:line="276" w:lineRule="auto"/>
        <w:rPr>
          <w:rFonts w:ascii="Arial" w:hAnsi="Arial" w:cs="Arial"/>
          <w:bCs/>
          <w:i/>
          <w:sz w:val="21"/>
          <w:szCs w:val="21"/>
          <w:lang w:val="pl-PL"/>
        </w:rPr>
      </w:pPr>
    </w:p>
    <w:p w:rsidR="00E013DD" w:rsidRPr="00E1635B" w:rsidRDefault="00E013DD" w:rsidP="00E013DD">
      <w:pPr>
        <w:spacing w:line="276" w:lineRule="auto"/>
        <w:rPr>
          <w:rFonts w:ascii="Arial" w:hAnsi="Arial" w:cs="Arial"/>
          <w:bCs/>
          <w:i/>
          <w:sz w:val="21"/>
          <w:szCs w:val="21"/>
          <w:lang w:val="pl-PL"/>
        </w:rPr>
      </w:pPr>
    </w:p>
    <w:p w:rsidR="00E013DD" w:rsidRPr="00E1635B" w:rsidRDefault="00E013DD" w:rsidP="00E013DD">
      <w:pPr>
        <w:spacing w:line="276" w:lineRule="auto"/>
        <w:rPr>
          <w:rFonts w:ascii="Arial" w:hAnsi="Arial" w:cs="Arial"/>
          <w:bCs/>
          <w:i/>
          <w:sz w:val="21"/>
          <w:szCs w:val="21"/>
          <w:lang w:val="pl-PL"/>
        </w:rPr>
      </w:pPr>
    </w:p>
    <w:p w:rsidR="00E013DD" w:rsidRPr="00E1635B" w:rsidRDefault="00E013DD" w:rsidP="00E013DD">
      <w:pPr>
        <w:spacing w:line="276" w:lineRule="auto"/>
        <w:rPr>
          <w:rFonts w:ascii="Arial" w:hAnsi="Arial" w:cs="Arial"/>
          <w:bCs/>
          <w:i/>
          <w:sz w:val="21"/>
          <w:szCs w:val="21"/>
          <w:lang w:val="pl-PL"/>
        </w:rPr>
      </w:pPr>
    </w:p>
    <w:p w:rsidR="00E013DD" w:rsidRPr="00E1635B" w:rsidRDefault="00E013DD" w:rsidP="00E013DD">
      <w:pPr>
        <w:spacing w:line="276" w:lineRule="auto"/>
        <w:rPr>
          <w:rFonts w:ascii="Arial" w:hAnsi="Arial" w:cs="Arial"/>
          <w:bCs/>
          <w:i/>
          <w:sz w:val="21"/>
          <w:szCs w:val="21"/>
          <w:lang w:val="pl-PL"/>
        </w:rPr>
      </w:pPr>
    </w:p>
    <w:p w:rsidR="00E013DD" w:rsidRPr="00E1635B" w:rsidRDefault="00E013DD" w:rsidP="00E013DD">
      <w:pPr>
        <w:spacing w:line="276" w:lineRule="auto"/>
        <w:rPr>
          <w:rFonts w:ascii="Arial" w:hAnsi="Arial" w:cs="Arial"/>
          <w:bCs/>
          <w:i/>
          <w:sz w:val="21"/>
          <w:szCs w:val="21"/>
          <w:lang w:val="pl-PL"/>
        </w:rPr>
      </w:pPr>
    </w:p>
    <w:p w:rsidR="00E013DD" w:rsidRPr="00E1635B" w:rsidRDefault="00E013DD" w:rsidP="00E013DD">
      <w:pPr>
        <w:spacing w:line="276" w:lineRule="auto"/>
        <w:rPr>
          <w:rFonts w:ascii="Arial" w:hAnsi="Arial" w:cs="Arial"/>
          <w:bCs/>
          <w:i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E1635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 xml:space="preserve"> </w:t>
      </w: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  <w:r w:rsidRPr="00E1635B">
        <w:rPr>
          <w:rFonts w:ascii="Arial" w:hAnsi="Arial" w:cs="Arial"/>
          <w:b/>
          <w:sz w:val="21"/>
          <w:szCs w:val="21"/>
          <w:lang w:val="pl-PL"/>
        </w:rPr>
        <w:t>Identyfikator Licencji UEFA A</w:t>
      </w: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  <w:r w:rsidRPr="00E1635B">
        <w:rPr>
          <w:rFonts w:ascii="Arial" w:hAnsi="Arial" w:cs="Arial"/>
          <w:b/>
          <w:sz w:val="21"/>
          <w:szCs w:val="21"/>
          <w:lang w:val="pl-PL"/>
        </w:rPr>
        <w:t xml:space="preserve">                            Przód                                                                                  Tył</w:t>
      </w:r>
      <w:r w:rsidRPr="00E1635B">
        <w:rPr>
          <w:rFonts w:ascii="Arial" w:hAnsi="Arial" w:cs="Arial"/>
          <w:sz w:val="21"/>
          <w:szCs w:val="21"/>
          <w:lang w:val="pl-PL"/>
        </w:rPr>
        <w:t xml:space="preserve">          </w:t>
      </w: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b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2BA17F" wp14:editId="09DF44D4">
                <wp:simplePos x="0" y="0"/>
                <wp:positionH relativeFrom="column">
                  <wp:posOffset>-614045</wp:posOffset>
                </wp:positionH>
                <wp:positionV relativeFrom="paragraph">
                  <wp:posOffset>71120</wp:posOffset>
                </wp:positionV>
                <wp:extent cx="3562350" cy="2647950"/>
                <wp:effectExtent l="0" t="0" r="0" b="0"/>
                <wp:wrapNone/>
                <wp:docPr id="29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264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3DD" w:rsidRPr="00B517E3" w:rsidRDefault="00E013DD" w:rsidP="00E013DD">
                            <w:pPr>
                              <w:rPr>
                                <w:lang w:val="pl-PL"/>
                              </w:rPr>
                            </w:pPr>
                            <w:r w:rsidRPr="000E2446">
                              <w:rPr>
                                <w:rFonts w:ascii="Arial" w:hAnsi="Arial" w:cs="Arial"/>
                                <w:noProof/>
                                <w:sz w:val="21"/>
                                <w:szCs w:val="21"/>
                                <w:lang w:val="pl-PL"/>
                              </w:rPr>
                              <w:drawing>
                                <wp:inline distT="0" distB="0" distL="0" distR="0" wp14:anchorId="4E18E7D0" wp14:editId="2C81E709">
                                  <wp:extent cx="3384200" cy="2196935"/>
                                  <wp:effectExtent l="0" t="0" r="6985" b="0"/>
                                  <wp:docPr id="10" name="Obraz 10" descr="C:\Dysk D\PIOTR Biuro\UEFA\UEFA Templates, Polish FA Diplomas, Licences\Licencje\UEFA A Licence_Front-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Dysk D\PIOTR Biuro\UEFA\UEFA Templates, Polish FA Diplomas, Licences\Licencje\UEFA A Licence_Front-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1703" cy="2201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BA17F" id="_x0000_s1032" type="#_x0000_t202" style="position:absolute;margin-left:-48.35pt;margin-top:5.6pt;width:280.5pt;height:20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" stroked="f">
                <v:textbox>
                  <w:txbxContent>
                    <w:p w:rsidR="00E013DD" w:rsidRPr="00B517E3" w:rsidRDefault="00E013DD" w:rsidP="00E013DD">
                      <w:pPr>
                        <w:rPr>
                          <w:lang w:val="pl-PL"/>
                        </w:rPr>
                      </w:pPr>
                      <w:r w:rsidRPr="000E2446">
                        <w:rPr>
                          <w:rFonts w:ascii="Arial" w:hAnsi="Arial" w:cs="Arial"/>
                          <w:noProof/>
                          <w:sz w:val="21"/>
                          <w:szCs w:val="21"/>
                          <w:lang w:val="pl-PL"/>
                        </w:rPr>
                        <w:drawing>
                          <wp:inline distT="0" distB="0" distL="0" distR="0" wp14:anchorId="4E18E7D0" wp14:editId="2C81E709">
                            <wp:extent cx="3384200" cy="2196935"/>
                            <wp:effectExtent l="0" t="0" r="6985" b="0"/>
                            <wp:docPr id="10" name="Obraz 10" descr="C:\Dysk D\PIOTR Biuro\UEFA\UEFA Templates, Polish FA Diplomas, Licences\Licencje\UEFA A Licence_Front-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Dysk D\PIOTR Biuro\UEFA\UEFA Templates, Polish FA Diplomas, Licences\Licencje\UEFA A Licence_Front-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1703" cy="2201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1635B">
        <w:rPr>
          <w:rFonts w:ascii="Arial" w:hAnsi="Arial" w:cs="Arial"/>
          <w:b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603BA0" wp14:editId="67DC5552">
                <wp:simplePos x="0" y="0"/>
                <wp:positionH relativeFrom="column">
                  <wp:posOffset>2948305</wp:posOffset>
                </wp:positionH>
                <wp:positionV relativeFrom="paragraph">
                  <wp:posOffset>71120</wp:posOffset>
                </wp:positionV>
                <wp:extent cx="3562350" cy="2647950"/>
                <wp:effectExtent l="0" t="0" r="0" b="0"/>
                <wp:wrapNone/>
                <wp:docPr id="29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264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3DD" w:rsidRPr="00B517E3" w:rsidRDefault="00E013DD" w:rsidP="00E013DD">
                            <w:pPr>
                              <w:rPr>
                                <w:lang w:val="pl-PL"/>
                              </w:rPr>
                            </w:pPr>
                            <w:r w:rsidRPr="000E2446">
                              <w:rPr>
                                <w:rFonts w:ascii="Arial" w:hAnsi="Arial" w:cs="Arial"/>
                                <w:noProof/>
                                <w:sz w:val="21"/>
                                <w:szCs w:val="21"/>
                                <w:lang w:val="pl-PL"/>
                              </w:rPr>
                              <w:drawing>
                                <wp:inline distT="0" distB="0" distL="0" distR="0" wp14:anchorId="3DCDA46A" wp14:editId="15293C45">
                                  <wp:extent cx="3344019" cy="2196935"/>
                                  <wp:effectExtent l="0" t="0" r="8890" b="0"/>
                                  <wp:docPr id="11" name="Obraz 11" descr="C:\Dysk D\PIOTR Biuro\UEFA\UEFA Templates, Polish FA Diplomas, Licences\Licencje\UEFA A Licence_Back-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Dysk D\PIOTR Biuro\UEFA\UEFA Templates, Polish FA Diplomas, Licences\Licencje\UEFA A Licence_Back-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1112" cy="2195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03BA0" id="_x0000_s1033" type="#_x0000_t202" style="position:absolute;margin-left:232.15pt;margin-top:5.6pt;width:280.5pt;height:20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" stroked="f">
                <v:textbox>
                  <w:txbxContent>
                    <w:p w:rsidR="00E013DD" w:rsidRPr="00B517E3" w:rsidRDefault="00E013DD" w:rsidP="00E013DD">
                      <w:pPr>
                        <w:rPr>
                          <w:lang w:val="pl-PL"/>
                        </w:rPr>
                      </w:pPr>
                      <w:r w:rsidRPr="000E2446">
                        <w:rPr>
                          <w:rFonts w:ascii="Arial" w:hAnsi="Arial" w:cs="Arial"/>
                          <w:noProof/>
                          <w:sz w:val="21"/>
                          <w:szCs w:val="21"/>
                          <w:lang w:val="pl-PL"/>
                        </w:rPr>
                        <w:drawing>
                          <wp:inline distT="0" distB="0" distL="0" distR="0" wp14:anchorId="3DCDA46A" wp14:editId="15293C45">
                            <wp:extent cx="3344019" cy="2196935"/>
                            <wp:effectExtent l="0" t="0" r="8890" b="0"/>
                            <wp:docPr id="11" name="Obraz 11" descr="C:\Dysk D\PIOTR Biuro\UEFA\UEFA Templates, Polish FA Diplomas, Licences\Licencje\UEFA A Licence_Back-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Dysk D\PIOTR Biuro\UEFA\UEFA Templates, Polish FA Diplomas, Licences\Licencje\UEFA A Licence_Back-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1112" cy="2195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</w:p>
    <w:p w:rsidR="00E013DD" w:rsidRPr="00E1635B" w:rsidRDefault="00E013DD" w:rsidP="00E013DD">
      <w:pPr>
        <w:jc w:val="both"/>
        <w:rPr>
          <w:rFonts w:ascii="Arial" w:hAnsi="Arial" w:cs="Arial"/>
          <w:sz w:val="21"/>
          <w:szCs w:val="21"/>
          <w:lang w:val="pl-PL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  <w:r w:rsidRPr="00E1635B">
        <w:rPr>
          <w:rFonts w:ascii="Arial" w:eastAsia="Calibri" w:hAnsi="Arial" w:cs="Arial"/>
          <w:b/>
          <w:bCs/>
          <w:noProof/>
          <w:color w:val="000000"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C20FB9" wp14:editId="51E1D305">
                <wp:simplePos x="0" y="0"/>
                <wp:positionH relativeFrom="column">
                  <wp:posOffset>2967355</wp:posOffset>
                </wp:positionH>
                <wp:positionV relativeFrom="paragraph">
                  <wp:posOffset>24130</wp:posOffset>
                </wp:positionV>
                <wp:extent cx="3486150" cy="4737735"/>
                <wp:effectExtent l="0" t="0" r="0" b="5715"/>
                <wp:wrapNone/>
                <wp:docPr id="29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473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3DD" w:rsidRPr="00B517E3" w:rsidRDefault="00E013DD" w:rsidP="00E013DD">
                            <w:pPr>
                              <w:rPr>
                                <w:lang w:val="pl-PL"/>
                              </w:rPr>
                            </w:pPr>
                            <w:r w:rsidRPr="000E2446">
                              <w:rPr>
                                <w:rFonts w:ascii="Arial" w:hAnsi="Arial" w:cs="Arial"/>
                                <w:noProof/>
                                <w:sz w:val="21"/>
                                <w:szCs w:val="21"/>
                                <w:lang w:val="pl-PL"/>
                              </w:rPr>
                              <w:drawing>
                                <wp:inline distT="0" distB="0" distL="0" distR="0" wp14:anchorId="31467D0E" wp14:editId="78385EFE">
                                  <wp:extent cx="3246345" cy="4587902"/>
                                  <wp:effectExtent l="0" t="0" r="0" b="0"/>
                                  <wp:docPr id="12" name="Obraz 12" descr="C:\Dysk D\PIOTR Biuro\UEFA\UEFA Templates, Polish FA Diplomas, Licences\Dyplomy\UEFA PRO Diploma Engli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Dysk D\PIOTR Biuro\UEFA\UEFA Templates, Polish FA Diplomas, Licences\Dyplomy\UEFA PRO Diploma Engli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2230" cy="4596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20FB9" id="_x0000_s1034" type="#_x0000_t202" style="position:absolute;left:0;text-align:left;margin-left:233.65pt;margin-top:1.9pt;width:274.5pt;height:373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" stroked="f">
                <v:textbox>
                  <w:txbxContent>
                    <w:p w:rsidR="00E013DD" w:rsidRPr="00B517E3" w:rsidRDefault="00E013DD" w:rsidP="00E013DD">
                      <w:pPr>
                        <w:rPr>
                          <w:lang w:val="pl-PL"/>
                        </w:rPr>
                      </w:pPr>
                      <w:r w:rsidRPr="000E2446">
                        <w:rPr>
                          <w:rFonts w:ascii="Arial" w:hAnsi="Arial" w:cs="Arial"/>
                          <w:noProof/>
                          <w:sz w:val="21"/>
                          <w:szCs w:val="21"/>
                          <w:lang w:val="pl-PL"/>
                        </w:rPr>
                        <w:drawing>
                          <wp:inline distT="0" distB="0" distL="0" distR="0" wp14:anchorId="31467D0E" wp14:editId="78385EFE">
                            <wp:extent cx="3246345" cy="4587902"/>
                            <wp:effectExtent l="0" t="0" r="0" b="0"/>
                            <wp:docPr id="12" name="Obraz 12" descr="C:\Dysk D\PIOTR Biuro\UEFA\UEFA Templates, Polish FA Diplomas, Licences\Dyplomy\UEFA PRO Diploma Engli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Dysk D\PIOTR Biuro\UEFA\UEFA Templates, Polish FA Diplomas, Licences\Dyplomy\UEFA PRO Diploma Engli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2230" cy="4596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1635B">
        <w:rPr>
          <w:rFonts w:ascii="Arial" w:eastAsia="Calibri" w:hAnsi="Arial" w:cs="Arial"/>
          <w:b/>
          <w:bCs/>
          <w:noProof/>
          <w:color w:val="000000"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69441A" wp14:editId="646678C1">
                <wp:simplePos x="0" y="0"/>
                <wp:positionH relativeFrom="column">
                  <wp:posOffset>-509270</wp:posOffset>
                </wp:positionH>
                <wp:positionV relativeFrom="paragraph">
                  <wp:posOffset>24320</wp:posOffset>
                </wp:positionV>
                <wp:extent cx="3486150" cy="4737735"/>
                <wp:effectExtent l="0" t="0" r="0" b="5715"/>
                <wp:wrapNone/>
                <wp:docPr id="29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473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3DD" w:rsidRPr="00B517E3" w:rsidRDefault="00E013DD" w:rsidP="00E013DD">
                            <w:pPr>
                              <w:rPr>
                                <w:lang w:val="pl-PL"/>
                              </w:rPr>
                            </w:pPr>
                            <w:r w:rsidRPr="000E2446">
                              <w:rPr>
                                <w:rFonts w:ascii="Arial" w:hAnsi="Arial" w:cs="Arial"/>
                                <w:noProof/>
                                <w:sz w:val="21"/>
                                <w:szCs w:val="21"/>
                                <w:lang w:val="pl-PL"/>
                              </w:rPr>
                              <w:drawing>
                                <wp:inline distT="0" distB="0" distL="0" distR="0" wp14:anchorId="360CA88D" wp14:editId="1EAAE76A">
                                  <wp:extent cx="3244132" cy="4584773"/>
                                  <wp:effectExtent l="0" t="0" r="0" b="0"/>
                                  <wp:docPr id="13" name="Obraz 13" descr="C:\Dysk D\PIOTR Biuro\UEFA\UEFA Templates, Polish FA Diplomas, Licences\Dyplomy\UEFA PRO Diploma Poli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Dysk D\PIOTR Biuro\UEFA\UEFA Templates, Polish FA Diplomas, Licences\Dyplomy\UEFA PRO Diploma Poli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4132" cy="4584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9441A" id="_x0000_s1035" type="#_x0000_t202" style="position:absolute;left:0;text-align:left;margin-left:-40.1pt;margin-top:1.9pt;width:274.5pt;height:373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" stroked="f">
                <v:textbox>
                  <w:txbxContent>
                    <w:p w:rsidR="00E013DD" w:rsidRPr="00B517E3" w:rsidRDefault="00E013DD" w:rsidP="00E013DD">
                      <w:pPr>
                        <w:rPr>
                          <w:lang w:val="pl-PL"/>
                        </w:rPr>
                      </w:pPr>
                      <w:r w:rsidRPr="000E2446">
                        <w:rPr>
                          <w:rFonts w:ascii="Arial" w:hAnsi="Arial" w:cs="Arial"/>
                          <w:noProof/>
                          <w:sz w:val="21"/>
                          <w:szCs w:val="21"/>
                          <w:lang w:val="pl-PL"/>
                        </w:rPr>
                        <w:drawing>
                          <wp:inline distT="0" distB="0" distL="0" distR="0" wp14:anchorId="360CA88D" wp14:editId="1EAAE76A">
                            <wp:extent cx="3244132" cy="4584773"/>
                            <wp:effectExtent l="0" t="0" r="0" b="0"/>
                            <wp:docPr id="13" name="Obraz 13" descr="C:\Dysk D\PIOTR Biuro\UEFA\UEFA Templates, Polish FA Diplomas, Licences\Dyplomy\UEFA PRO Diploma Poli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Dysk D\PIOTR Biuro\UEFA\UEFA Templates, Polish FA Diplomas, Licences\Dyplomy\UEFA PRO Diploma Poli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4132" cy="4584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  <w:r w:rsidRPr="00E1635B">
        <w:rPr>
          <w:rFonts w:ascii="Arial" w:hAnsi="Arial" w:cs="Arial"/>
          <w:b/>
          <w:sz w:val="21"/>
          <w:szCs w:val="21"/>
          <w:lang w:val="pl-PL"/>
        </w:rPr>
        <w:t>Identyfikator Licencji UEFA PRO</w:t>
      </w:r>
    </w:p>
    <w:p w:rsidR="00E013DD" w:rsidRPr="00E1635B" w:rsidRDefault="00E013DD" w:rsidP="00E013DD">
      <w:pPr>
        <w:rPr>
          <w:rFonts w:ascii="Arial" w:hAnsi="Arial" w:cs="Arial"/>
          <w:b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b/>
          <w:sz w:val="21"/>
          <w:szCs w:val="21"/>
          <w:lang w:val="pl-PL"/>
        </w:rPr>
        <w:t xml:space="preserve">                         Przód                                                                                      Tył</w:t>
      </w:r>
      <w:r w:rsidRPr="00E1635B">
        <w:rPr>
          <w:rFonts w:ascii="Arial" w:hAnsi="Arial" w:cs="Arial"/>
          <w:sz w:val="21"/>
          <w:szCs w:val="21"/>
          <w:lang w:val="pl-PL"/>
        </w:rPr>
        <w:t xml:space="preserve">              </w:t>
      </w: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  <w:r w:rsidRPr="00E1635B">
        <w:rPr>
          <w:rFonts w:ascii="Arial" w:hAnsi="Arial" w:cs="Arial"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335FC0" wp14:editId="2FED2836">
                <wp:simplePos x="0" y="0"/>
                <wp:positionH relativeFrom="column">
                  <wp:posOffset>-650240</wp:posOffset>
                </wp:positionH>
                <wp:positionV relativeFrom="paragraph">
                  <wp:posOffset>38735</wp:posOffset>
                </wp:positionV>
                <wp:extent cx="3562350" cy="2647950"/>
                <wp:effectExtent l="0" t="0" r="0" b="0"/>
                <wp:wrapNone/>
                <wp:docPr id="29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264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3DD" w:rsidRPr="00B517E3" w:rsidRDefault="00E013DD" w:rsidP="00E013DD">
                            <w:pPr>
                              <w:rPr>
                                <w:lang w:val="pl-PL"/>
                              </w:rPr>
                            </w:pPr>
                            <w:r w:rsidRPr="000E2446">
                              <w:rPr>
                                <w:rFonts w:ascii="Arial" w:hAnsi="Arial" w:cs="Arial"/>
                                <w:noProof/>
                                <w:sz w:val="21"/>
                                <w:szCs w:val="21"/>
                                <w:lang w:val="pl-PL"/>
                              </w:rPr>
                              <w:drawing>
                                <wp:inline distT="0" distB="0" distL="0" distR="0" wp14:anchorId="50CE22C8" wp14:editId="0F193018">
                                  <wp:extent cx="3392649" cy="2185060"/>
                                  <wp:effectExtent l="0" t="0" r="0" b="5715"/>
                                  <wp:docPr id="14" name="Obraz 14" descr="C:\Dysk D\PIOTR Biuro\UEFA\UEFA Templates, Polish FA Diplomas, Licences\Licencje\UEFA PRO Licence_Front-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Dysk D\PIOTR Biuro\UEFA\UEFA Templates, Polish FA Diplomas, Licences\Licencje\UEFA PRO Licence_Front-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3287" cy="2185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35FC0" id="_x0000_s1036" type="#_x0000_t202" style="position:absolute;margin-left:-51.2pt;margin-top:3.05pt;width:280.5pt;height:20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" stroked="f">
                <v:textbox>
                  <w:txbxContent>
                    <w:p w:rsidR="00E013DD" w:rsidRPr="00B517E3" w:rsidRDefault="00E013DD" w:rsidP="00E013DD">
                      <w:pPr>
                        <w:rPr>
                          <w:lang w:val="pl-PL"/>
                        </w:rPr>
                      </w:pPr>
                      <w:r w:rsidRPr="000E2446">
                        <w:rPr>
                          <w:rFonts w:ascii="Arial" w:hAnsi="Arial" w:cs="Arial"/>
                          <w:noProof/>
                          <w:sz w:val="21"/>
                          <w:szCs w:val="21"/>
                          <w:lang w:val="pl-PL"/>
                        </w:rPr>
                        <w:drawing>
                          <wp:inline distT="0" distB="0" distL="0" distR="0" wp14:anchorId="50CE22C8" wp14:editId="0F193018">
                            <wp:extent cx="3392649" cy="2185060"/>
                            <wp:effectExtent l="0" t="0" r="0" b="5715"/>
                            <wp:docPr id="14" name="Obraz 14" descr="C:\Dysk D\PIOTR Biuro\UEFA\UEFA Templates, Polish FA Diplomas, Licences\Licencje\UEFA PRO Licence_Front-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Dysk D\PIOTR Biuro\UEFA\UEFA Templates, Polish FA Diplomas, Licences\Licencje\UEFA PRO Licence_Front-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3287" cy="2185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1635B">
        <w:rPr>
          <w:rFonts w:ascii="Arial" w:hAnsi="Arial" w:cs="Arial"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2C62D4" wp14:editId="19D8363C">
                <wp:simplePos x="0" y="0"/>
                <wp:positionH relativeFrom="column">
                  <wp:posOffset>2907855</wp:posOffset>
                </wp:positionH>
                <wp:positionV relativeFrom="paragraph">
                  <wp:posOffset>38735</wp:posOffset>
                </wp:positionV>
                <wp:extent cx="3562350" cy="2647950"/>
                <wp:effectExtent l="0" t="0" r="0" b="0"/>
                <wp:wrapNone/>
                <wp:docPr id="29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264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3DD" w:rsidRPr="00B517E3" w:rsidRDefault="00E013DD" w:rsidP="00E013DD">
                            <w:pPr>
                              <w:rPr>
                                <w:lang w:val="pl-PL"/>
                              </w:rPr>
                            </w:pPr>
                            <w:r w:rsidRPr="000E2446">
                              <w:rPr>
                                <w:rFonts w:ascii="Arial" w:hAnsi="Arial" w:cs="Arial"/>
                                <w:noProof/>
                                <w:sz w:val="21"/>
                                <w:szCs w:val="21"/>
                                <w:lang w:val="pl-PL"/>
                              </w:rPr>
                              <w:drawing>
                                <wp:inline distT="0" distB="0" distL="0" distR="0" wp14:anchorId="21671A58" wp14:editId="0B6A5BD1">
                                  <wp:extent cx="3366979" cy="2185060"/>
                                  <wp:effectExtent l="0" t="0" r="5080" b="5715"/>
                                  <wp:docPr id="15" name="Obraz 15" descr="C:\Dysk D\PIOTR Biuro\UEFA\UEFA Templates, Polish FA Diplomas, Licences\Licencje\UEFA PRO Licence_Back-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Dysk D\PIOTR Biuro\UEFA\UEFA Templates, Polish FA Diplomas, Licences\Licencje\UEFA PRO Licence_Back-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7662" cy="2185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C62D4" id="_x0000_s1037" type="#_x0000_t202" style="position:absolute;margin-left:228.95pt;margin-top:3.05pt;width:280.5pt;height:20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" stroked="f">
                <v:textbox>
                  <w:txbxContent>
                    <w:p w:rsidR="00E013DD" w:rsidRPr="00B517E3" w:rsidRDefault="00E013DD" w:rsidP="00E013DD">
                      <w:pPr>
                        <w:rPr>
                          <w:lang w:val="pl-PL"/>
                        </w:rPr>
                      </w:pPr>
                      <w:r w:rsidRPr="000E2446">
                        <w:rPr>
                          <w:rFonts w:ascii="Arial" w:hAnsi="Arial" w:cs="Arial"/>
                          <w:noProof/>
                          <w:sz w:val="21"/>
                          <w:szCs w:val="21"/>
                          <w:lang w:val="pl-PL"/>
                        </w:rPr>
                        <w:drawing>
                          <wp:inline distT="0" distB="0" distL="0" distR="0" wp14:anchorId="21671A58" wp14:editId="0B6A5BD1">
                            <wp:extent cx="3366979" cy="2185060"/>
                            <wp:effectExtent l="0" t="0" r="5080" b="5715"/>
                            <wp:docPr id="15" name="Obraz 15" descr="C:\Dysk D\PIOTR Biuro\UEFA\UEFA Templates, Polish FA Diplomas, Licences\Licencje\UEFA PRO Licence_Back-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Dysk D\PIOTR Biuro\UEFA\UEFA Templates, Polish FA Diplomas, Licences\Licencje\UEFA PRO Licence_Back-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7662" cy="2185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013DD" w:rsidRPr="00E1635B" w:rsidRDefault="00E013DD" w:rsidP="00E013DD">
      <w:pPr>
        <w:suppressAutoHyphens/>
        <w:overflowPunct w:val="0"/>
        <w:autoSpaceDE w:val="0"/>
        <w:jc w:val="center"/>
        <w:textAlignment w:val="baseline"/>
        <w:rPr>
          <w:rFonts w:ascii="Arial" w:hAnsi="Arial" w:cs="Arial"/>
          <w:b/>
          <w:sz w:val="21"/>
          <w:szCs w:val="21"/>
          <w:u w:val="single"/>
          <w:lang w:val="pl-PL"/>
        </w:rPr>
      </w:pPr>
    </w:p>
    <w:p w:rsidR="00E013DD" w:rsidRPr="00E1635B" w:rsidRDefault="00E013DD" w:rsidP="00E013DD">
      <w:pPr>
        <w:suppressAutoHyphens/>
        <w:overflowPunct w:val="0"/>
        <w:autoSpaceDE w:val="0"/>
        <w:jc w:val="center"/>
        <w:textAlignment w:val="baseline"/>
        <w:rPr>
          <w:rFonts w:ascii="Arial" w:hAnsi="Arial" w:cs="Arial"/>
          <w:b/>
          <w:sz w:val="21"/>
          <w:szCs w:val="21"/>
          <w:u w:val="single"/>
          <w:lang w:val="pl-PL"/>
        </w:rPr>
      </w:pPr>
    </w:p>
    <w:p w:rsidR="00E013DD" w:rsidRPr="00E1635B" w:rsidRDefault="00E013DD" w:rsidP="00E013DD">
      <w:pPr>
        <w:suppressAutoHyphens/>
        <w:overflowPunct w:val="0"/>
        <w:autoSpaceDE w:val="0"/>
        <w:jc w:val="center"/>
        <w:textAlignment w:val="baseline"/>
        <w:rPr>
          <w:rFonts w:ascii="Arial" w:hAnsi="Arial" w:cs="Arial"/>
          <w:b/>
          <w:sz w:val="21"/>
          <w:szCs w:val="21"/>
          <w:u w:val="single"/>
          <w:lang w:val="pl-PL"/>
        </w:rPr>
      </w:pPr>
    </w:p>
    <w:p w:rsidR="00E013DD" w:rsidRPr="00E1635B" w:rsidRDefault="00E013DD" w:rsidP="00E013DD">
      <w:pPr>
        <w:suppressAutoHyphens/>
        <w:overflowPunct w:val="0"/>
        <w:autoSpaceDE w:val="0"/>
        <w:jc w:val="center"/>
        <w:textAlignment w:val="baseline"/>
        <w:rPr>
          <w:rFonts w:ascii="Arial" w:hAnsi="Arial" w:cs="Arial"/>
          <w:b/>
          <w:sz w:val="21"/>
          <w:szCs w:val="21"/>
          <w:u w:val="single"/>
          <w:lang w:val="pl-PL"/>
        </w:rPr>
      </w:pPr>
    </w:p>
    <w:p w:rsidR="00E013DD" w:rsidRPr="00E1635B" w:rsidRDefault="00E013DD" w:rsidP="00E013DD">
      <w:pPr>
        <w:suppressAutoHyphens/>
        <w:overflowPunct w:val="0"/>
        <w:autoSpaceDE w:val="0"/>
        <w:jc w:val="center"/>
        <w:textAlignment w:val="baseline"/>
        <w:rPr>
          <w:rFonts w:ascii="Arial" w:hAnsi="Arial" w:cs="Arial"/>
          <w:b/>
          <w:sz w:val="21"/>
          <w:szCs w:val="21"/>
          <w:u w:val="single"/>
          <w:lang w:val="pl-PL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</w:p>
    <w:p w:rsidR="00E013DD" w:rsidRPr="00E1635B" w:rsidRDefault="00E013DD" w:rsidP="00E013DD">
      <w:pPr>
        <w:keepNext/>
        <w:jc w:val="center"/>
        <w:outlineLvl w:val="0"/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</w:pPr>
      <w:r w:rsidRPr="00E1635B">
        <w:rPr>
          <w:rFonts w:ascii="Arial" w:eastAsia="Calibri" w:hAnsi="Arial" w:cs="Arial"/>
          <w:b/>
          <w:bCs/>
          <w:color w:val="000000"/>
          <w:sz w:val="21"/>
          <w:szCs w:val="21"/>
          <w:lang w:val="pl-PL" w:eastAsia="en-US"/>
        </w:rPr>
        <w:t xml:space="preserve"> </w:t>
      </w:r>
    </w:p>
    <w:p w:rsidR="00E013DD" w:rsidRPr="00E1635B" w:rsidRDefault="00E013DD" w:rsidP="00E013DD">
      <w:pPr>
        <w:rPr>
          <w:rFonts w:ascii="Arial" w:hAnsi="Arial" w:cs="Arial"/>
          <w:sz w:val="21"/>
          <w:szCs w:val="21"/>
          <w:lang w:val="pl-PL"/>
        </w:rPr>
      </w:pPr>
    </w:p>
    <w:p w:rsidR="00E013DD" w:rsidRPr="00E1635B" w:rsidRDefault="00E013DD" w:rsidP="00E013DD">
      <w:pPr>
        <w:spacing w:after="200" w:line="276" w:lineRule="auto"/>
        <w:rPr>
          <w:rFonts w:ascii="Arial" w:hAnsi="Arial" w:cs="Arial"/>
          <w:b/>
          <w:sz w:val="21"/>
          <w:szCs w:val="21"/>
          <w:lang w:val="pl-PL"/>
        </w:rPr>
      </w:pPr>
      <w:r w:rsidRPr="00E1635B">
        <w:rPr>
          <w:rFonts w:ascii="Arial" w:hAnsi="Arial" w:cs="Arial"/>
          <w:b/>
          <w:sz w:val="21"/>
          <w:szCs w:val="21"/>
          <w:lang w:val="pl-PL"/>
        </w:rPr>
        <w:br w:type="page"/>
      </w:r>
    </w:p>
    <w:p w:rsidR="00E013DD" w:rsidRPr="0085423C" w:rsidRDefault="00E013DD" w:rsidP="00E013DD">
      <w:pPr>
        <w:jc w:val="center"/>
        <w:rPr>
          <w:rFonts w:ascii="Arial" w:hAnsi="Arial" w:cs="Arial"/>
          <w:b/>
          <w:color w:val="000000" w:themeColor="text1"/>
          <w:sz w:val="21"/>
          <w:szCs w:val="21"/>
          <w:u w:val="single"/>
          <w:lang w:val="pl-PL"/>
        </w:rPr>
      </w:pPr>
      <w:r w:rsidRPr="0085423C">
        <w:rPr>
          <w:rFonts w:ascii="Arial" w:hAnsi="Arial" w:cs="Arial"/>
          <w:b/>
          <w:color w:val="000000" w:themeColor="text1"/>
          <w:sz w:val="21"/>
          <w:szCs w:val="21"/>
          <w:u w:val="single"/>
          <w:lang w:val="pl-PL"/>
        </w:rPr>
        <w:t>83</w:t>
      </w:r>
    </w:p>
    <w:p w:rsidR="004800D3" w:rsidRDefault="00184A38"/>
    <w:sectPr w:rsidR="004800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53C27"/>
    <w:multiLevelType w:val="multilevel"/>
    <w:tmpl w:val="CA907E9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" w15:restartNumberingAfterBreak="0">
    <w:nsid w:val="0C390FD4"/>
    <w:multiLevelType w:val="multilevel"/>
    <w:tmpl w:val="D5CECC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" w15:restartNumberingAfterBreak="0">
    <w:nsid w:val="0F420DA7"/>
    <w:multiLevelType w:val="multilevel"/>
    <w:tmpl w:val="FB069C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" w15:restartNumberingAfterBreak="0">
    <w:nsid w:val="162D720A"/>
    <w:multiLevelType w:val="multilevel"/>
    <w:tmpl w:val="FB069C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4" w15:restartNumberingAfterBreak="0">
    <w:nsid w:val="1A3B0517"/>
    <w:multiLevelType w:val="multilevel"/>
    <w:tmpl w:val="3D6A881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5" w15:restartNumberingAfterBreak="0">
    <w:nsid w:val="25E737E4"/>
    <w:multiLevelType w:val="multilevel"/>
    <w:tmpl w:val="BF4E988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6" w15:restartNumberingAfterBreak="0">
    <w:nsid w:val="2F050622"/>
    <w:multiLevelType w:val="multilevel"/>
    <w:tmpl w:val="FB069C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7" w15:restartNumberingAfterBreak="0">
    <w:nsid w:val="3A6C0BB0"/>
    <w:multiLevelType w:val="hybridMultilevel"/>
    <w:tmpl w:val="0CE28C1A"/>
    <w:lvl w:ilvl="0" w:tplc="D8362E84">
      <w:start w:val="1"/>
      <w:numFmt w:val="lowerLetter"/>
      <w:lvlText w:val="%1)"/>
      <w:lvlJc w:val="left"/>
      <w:pPr>
        <w:ind w:left="5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05" w:hanging="360"/>
      </w:pPr>
    </w:lvl>
    <w:lvl w:ilvl="2" w:tplc="0415001B" w:tentative="1">
      <w:start w:val="1"/>
      <w:numFmt w:val="lowerRoman"/>
      <w:lvlText w:val="%3."/>
      <w:lvlJc w:val="right"/>
      <w:pPr>
        <w:ind w:left="2025" w:hanging="180"/>
      </w:pPr>
    </w:lvl>
    <w:lvl w:ilvl="3" w:tplc="0415000F" w:tentative="1">
      <w:start w:val="1"/>
      <w:numFmt w:val="decimal"/>
      <w:lvlText w:val="%4."/>
      <w:lvlJc w:val="left"/>
      <w:pPr>
        <w:ind w:left="2745" w:hanging="360"/>
      </w:pPr>
    </w:lvl>
    <w:lvl w:ilvl="4" w:tplc="04150019" w:tentative="1">
      <w:start w:val="1"/>
      <w:numFmt w:val="lowerLetter"/>
      <w:lvlText w:val="%5."/>
      <w:lvlJc w:val="left"/>
      <w:pPr>
        <w:ind w:left="3465" w:hanging="360"/>
      </w:pPr>
    </w:lvl>
    <w:lvl w:ilvl="5" w:tplc="0415001B" w:tentative="1">
      <w:start w:val="1"/>
      <w:numFmt w:val="lowerRoman"/>
      <w:lvlText w:val="%6."/>
      <w:lvlJc w:val="right"/>
      <w:pPr>
        <w:ind w:left="4185" w:hanging="180"/>
      </w:pPr>
    </w:lvl>
    <w:lvl w:ilvl="6" w:tplc="0415000F" w:tentative="1">
      <w:start w:val="1"/>
      <w:numFmt w:val="decimal"/>
      <w:lvlText w:val="%7."/>
      <w:lvlJc w:val="left"/>
      <w:pPr>
        <w:ind w:left="4905" w:hanging="360"/>
      </w:pPr>
    </w:lvl>
    <w:lvl w:ilvl="7" w:tplc="04150019" w:tentative="1">
      <w:start w:val="1"/>
      <w:numFmt w:val="lowerLetter"/>
      <w:lvlText w:val="%8."/>
      <w:lvlJc w:val="left"/>
      <w:pPr>
        <w:ind w:left="5625" w:hanging="360"/>
      </w:pPr>
    </w:lvl>
    <w:lvl w:ilvl="8" w:tplc="0415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8" w15:restartNumberingAfterBreak="0">
    <w:nsid w:val="514A4E47"/>
    <w:multiLevelType w:val="multilevel"/>
    <w:tmpl w:val="FB069C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9" w15:restartNumberingAfterBreak="0">
    <w:nsid w:val="6718604E"/>
    <w:multiLevelType w:val="multilevel"/>
    <w:tmpl w:val="CA907E9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0" w15:restartNumberingAfterBreak="0">
    <w:nsid w:val="7B071626"/>
    <w:multiLevelType w:val="multilevel"/>
    <w:tmpl w:val="E8188EF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9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1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3DD"/>
    <w:rsid w:val="00184A38"/>
    <w:rsid w:val="007A6098"/>
    <w:rsid w:val="00E013DD"/>
    <w:rsid w:val="00FB2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88C1F5-8957-4E50-938B-C4ECFF4BE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13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013D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13DD"/>
    <w:rPr>
      <w:rFonts w:ascii="Tahoma" w:eastAsia="Times New Roman" w:hAnsi="Tahoma" w:cs="Tahoma"/>
      <w:sz w:val="16"/>
      <w:szCs w:val="16"/>
      <w:lang w:val="en-GB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pzpn/Szkolenie/Kszta&#322;cenie%20trener&#243;w/Kursy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://www.pzpn/Szkolenie/Kszta&#322;cenie%20trener&#243;w/Kursy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hyperlink" Target="http://www.pzpn/Szkolenie/Kszta&#322;cenie%20trener&#243;w/Kursy" TargetMode="Externa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5465</Words>
  <Characters>32790</Characters>
  <Application>Microsoft Office Word</Application>
  <DocSecurity>4</DocSecurity>
  <Lines>273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Grzegolka</dc:creator>
  <cp:lastModifiedBy>Konrad Bania</cp:lastModifiedBy>
  <cp:revision>2</cp:revision>
  <dcterms:created xsi:type="dcterms:W3CDTF">2016-05-30T08:11:00Z</dcterms:created>
  <dcterms:modified xsi:type="dcterms:W3CDTF">2016-05-30T08:11:00Z</dcterms:modified>
</cp:coreProperties>
</file>